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498" w:rsidRPr="00716F51" w:rsidRDefault="00E70498" w:rsidP="00E70498">
      <w:pPr>
        <w:pStyle w:val="Cm"/>
        <w:pageBreakBefore/>
        <w:ind w:right="0"/>
        <w:rPr>
          <w:rFonts w:ascii="Times New Roman" w:hAnsi="Times New Roman"/>
          <w:spacing w:val="5"/>
          <w:kern w:val="28"/>
          <w:sz w:val="24"/>
          <w:szCs w:val="24"/>
          <w:lang w:val="hu-HU" w:eastAsia="en-US"/>
        </w:rPr>
      </w:pPr>
      <w:r w:rsidRPr="00716F51">
        <w:rPr>
          <w:rFonts w:ascii="Times New Roman" w:hAnsi="Times New Roman"/>
          <w:spacing w:val="5"/>
          <w:kern w:val="28"/>
          <w:sz w:val="24"/>
          <w:szCs w:val="24"/>
          <w:lang w:val="hu-HU" w:eastAsia="en-US"/>
        </w:rPr>
        <w:t xml:space="preserve">IRATMINTÁK </w:t>
      </w:r>
    </w:p>
    <w:p w:rsidR="00E70498" w:rsidRPr="00A549DC" w:rsidRDefault="00E70498" w:rsidP="00E70498">
      <w:pPr>
        <w:jc w:val="right"/>
        <w:rPr>
          <w:rFonts w:ascii="Times New Roman" w:hAnsi="Times New Roman"/>
          <w:b/>
          <w:i/>
          <w:color w:val="FF0000"/>
          <w:sz w:val="24"/>
          <w:szCs w:val="24"/>
        </w:rPr>
      </w:pPr>
      <w:bookmarkStart w:id="0" w:name="_Toc86827118"/>
      <w:bookmarkStart w:id="1" w:name="_Toc97950480"/>
      <w:bookmarkStart w:id="2" w:name="_Toc97956578"/>
      <w:bookmarkStart w:id="3" w:name="_Toc117914112"/>
      <w:r w:rsidRPr="00A549DC">
        <w:rPr>
          <w:rFonts w:ascii="Times New Roman" w:hAnsi="Times New Roman"/>
          <w:color w:val="FF0000"/>
          <w:sz w:val="24"/>
          <w:szCs w:val="24"/>
        </w:rPr>
        <w:br w:type="page"/>
      </w:r>
    </w:p>
    <w:bookmarkEnd w:id="0"/>
    <w:bookmarkEnd w:id="1"/>
    <w:bookmarkEnd w:id="2"/>
    <w:bookmarkEnd w:id="3"/>
    <w:p w:rsidR="00E70498" w:rsidRPr="00A549DC" w:rsidRDefault="00E70498" w:rsidP="00E70498">
      <w:pPr>
        <w:pStyle w:val="Cm"/>
        <w:ind w:right="-1"/>
        <w:jc w:val="both"/>
        <w:rPr>
          <w:rFonts w:ascii="Times New Roman" w:hAnsi="Times New Roman"/>
          <w:b w:val="0"/>
          <w:color w:val="FF0000"/>
          <w:sz w:val="24"/>
          <w:szCs w:val="24"/>
        </w:rPr>
      </w:pPr>
    </w:p>
    <w:p w:rsidR="00E70498" w:rsidRPr="00A549DC" w:rsidRDefault="00E70498" w:rsidP="00E70498">
      <w:pPr>
        <w:pStyle w:val="Cm"/>
        <w:ind w:right="-1"/>
        <w:jc w:val="both"/>
        <w:rPr>
          <w:rFonts w:ascii="Times New Roman" w:hAnsi="Times New Roman"/>
          <w:color w:val="FF0000"/>
          <w:sz w:val="24"/>
          <w:szCs w:val="24"/>
        </w:rPr>
      </w:pPr>
    </w:p>
    <w:p w:rsidR="00E70498" w:rsidRPr="00A549DC" w:rsidRDefault="00E70498" w:rsidP="00E70498">
      <w:pPr>
        <w:jc w:val="both"/>
        <w:rPr>
          <w:rFonts w:ascii="Times New Roman" w:hAnsi="Times New Roman"/>
          <w:color w:val="FF0000"/>
          <w:sz w:val="24"/>
          <w:szCs w:val="24"/>
        </w:rPr>
      </w:pPr>
      <w:bookmarkStart w:id="4" w:name="_Toc86827119"/>
      <w:bookmarkStart w:id="5" w:name="_Toc97950481"/>
      <w:bookmarkStart w:id="6" w:name="_Toc97956579"/>
      <w:bookmarkStart w:id="7" w:name="_Toc117914113"/>
      <w:bookmarkStart w:id="8" w:name="_Toc117915918"/>
    </w:p>
    <w:p w:rsidR="00E70498" w:rsidRPr="00A549DC" w:rsidRDefault="00E70498" w:rsidP="00E70498">
      <w:pPr>
        <w:pStyle w:val="Cmsor1"/>
        <w:numPr>
          <w:ilvl w:val="0"/>
          <w:numId w:val="0"/>
        </w:numPr>
        <w:spacing w:before="0" w:after="0"/>
        <w:jc w:val="both"/>
        <w:rPr>
          <w:rFonts w:ascii="Times New Roman" w:hAnsi="Times New Roman"/>
          <w:color w:val="FF0000"/>
          <w:sz w:val="24"/>
          <w:szCs w:val="24"/>
        </w:rPr>
      </w:pPr>
      <w:bookmarkStart w:id="9" w:name="_Toc178992873"/>
      <w:bookmarkEnd w:id="4"/>
      <w:bookmarkEnd w:id="5"/>
      <w:bookmarkEnd w:id="6"/>
      <w:bookmarkEnd w:id="7"/>
      <w:bookmarkEnd w:id="8"/>
    </w:p>
    <w:p w:rsidR="00E70498" w:rsidRPr="00A549DC" w:rsidRDefault="00E70498" w:rsidP="00E70498">
      <w:pPr>
        <w:jc w:val="both"/>
        <w:rPr>
          <w:rFonts w:ascii="Times New Roman" w:hAnsi="Times New Roman"/>
          <w:color w:val="FF0000"/>
          <w:sz w:val="24"/>
          <w:szCs w:val="24"/>
        </w:rPr>
      </w:pPr>
    </w:p>
    <w:p w:rsidR="00E70498" w:rsidRPr="00A549DC" w:rsidRDefault="00E70498" w:rsidP="00E70498">
      <w:pPr>
        <w:jc w:val="both"/>
        <w:rPr>
          <w:rFonts w:ascii="Times New Roman" w:hAnsi="Times New Roman"/>
          <w:color w:val="FF0000"/>
          <w:sz w:val="24"/>
          <w:szCs w:val="24"/>
        </w:rPr>
      </w:pPr>
    </w:p>
    <w:p w:rsidR="00E70498" w:rsidRPr="00A549DC" w:rsidRDefault="00E70498" w:rsidP="00E70498">
      <w:pPr>
        <w:jc w:val="both"/>
        <w:rPr>
          <w:rFonts w:ascii="Times New Roman" w:hAnsi="Times New Roman"/>
          <w:color w:val="FF0000"/>
          <w:sz w:val="24"/>
          <w:szCs w:val="24"/>
        </w:rPr>
      </w:pPr>
    </w:p>
    <w:p w:rsidR="00E70498" w:rsidRPr="00A549DC" w:rsidRDefault="00E70498" w:rsidP="00E70498">
      <w:pPr>
        <w:pStyle w:val="Cmsor1"/>
        <w:numPr>
          <w:ilvl w:val="0"/>
          <w:numId w:val="0"/>
        </w:numPr>
        <w:spacing w:before="0" w:after="0"/>
        <w:jc w:val="both"/>
        <w:rPr>
          <w:rFonts w:ascii="Times New Roman" w:hAnsi="Times New Roman"/>
          <w:color w:val="FF0000"/>
          <w:sz w:val="24"/>
          <w:szCs w:val="24"/>
        </w:rPr>
      </w:pPr>
    </w:p>
    <w:p w:rsidR="00E70498" w:rsidRPr="00537C21" w:rsidRDefault="00E70498" w:rsidP="00E70498">
      <w:pPr>
        <w:pStyle w:val="Cmsor1"/>
        <w:numPr>
          <w:ilvl w:val="0"/>
          <w:numId w:val="0"/>
        </w:numPr>
        <w:spacing w:before="0" w:after="0"/>
        <w:rPr>
          <w:rFonts w:ascii="Times New Roman" w:hAnsi="Times New Roman"/>
          <w:sz w:val="24"/>
          <w:szCs w:val="24"/>
        </w:rPr>
      </w:pPr>
      <w:r w:rsidRPr="00537C21">
        <w:rPr>
          <w:rFonts w:ascii="Times New Roman" w:hAnsi="Times New Roman"/>
          <w:sz w:val="24"/>
          <w:szCs w:val="24"/>
        </w:rPr>
        <w:t>AJÁNLAT</w:t>
      </w:r>
      <w:bookmarkEnd w:id="9"/>
    </w:p>
    <w:p w:rsidR="00E70498" w:rsidRPr="00537C21" w:rsidRDefault="00E70498" w:rsidP="00E70498">
      <w:pPr>
        <w:ind w:left="426"/>
        <w:jc w:val="center"/>
        <w:rPr>
          <w:rFonts w:ascii="Times New Roman" w:hAnsi="Times New Roman"/>
          <w:b/>
          <w:sz w:val="24"/>
          <w:szCs w:val="24"/>
        </w:rPr>
      </w:pPr>
    </w:p>
    <w:p w:rsidR="00E70498" w:rsidRPr="00537C21" w:rsidRDefault="00E70498" w:rsidP="00E70498">
      <w:pPr>
        <w:pStyle w:val="lfej"/>
        <w:jc w:val="center"/>
        <w:rPr>
          <w:rFonts w:ascii="Times New Roman" w:hAnsi="Times New Roman"/>
          <w:b/>
          <w:sz w:val="24"/>
          <w:szCs w:val="24"/>
        </w:rPr>
      </w:pPr>
    </w:p>
    <w:p w:rsidR="00E70498" w:rsidRDefault="00E70498" w:rsidP="00E70498">
      <w:pPr>
        <w:pStyle w:val="lfej"/>
        <w:jc w:val="center"/>
        <w:rPr>
          <w:rFonts w:ascii="Times New Roman" w:hAnsi="Times New Roman"/>
          <w:b/>
          <w:sz w:val="24"/>
          <w:szCs w:val="24"/>
        </w:rPr>
      </w:pPr>
      <w:bookmarkStart w:id="10" w:name="_Hlk254671"/>
      <w:r>
        <w:rPr>
          <w:rFonts w:ascii="Times New Roman" w:hAnsi="Times New Roman"/>
          <w:b/>
          <w:sz w:val="24"/>
          <w:szCs w:val="24"/>
        </w:rPr>
        <w:t xml:space="preserve">„Komoró 026. és 028. hrsz.-ú külterületi mezőgazdasági gyűjtőút építése” </w:t>
      </w:r>
    </w:p>
    <w:p w:rsidR="00E70498" w:rsidRPr="00D804B6" w:rsidRDefault="00E70498" w:rsidP="00E70498">
      <w:pPr>
        <w:pStyle w:val="lfej"/>
        <w:jc w:val="center"/>
        <w:rPr>
          <w:rFonts w:ascii="Times New Roman" w:hAnsi="Times New Roman"/>
          <w:b/>
          <w:sz w:val="24"/>
          <w:szCs w:val="24"/>
        </w:rPr>
      </w:pPr>
      <w:r>
        <w:rPr>
          <w:rFonts w:ascii="Times New Roman" w:hAnsi="Times New Roman"/>
          <w:b/>
          <w:sz w:val="24"/>
          <w:szCs w:val="24"/>
        </w:rPr>
        <w:t>..... rész</w:t>
      </w:r>
    </w:p>
    <w:bookmarkEnd w:id="10"/>
    <w:p w:rsidR="00E70498" w:rsidRPr="00537C21" w:rsidRDefault="00E70498" w:rsidP="00E70498">
      <w:pPr>
        <w:pStyle w:val="lfej"/>
        <w:tabs>
          <w:tab w:val="left" w:pos="540"/>
        </w:tabs>
        <w:ind w:left="567"/>
        <w:jc w:val="center"/>
        <w:rPr>
          <w:rFonts w:ascii="Times New Roman" w:hAnsi="Times New Roman"/>
          <w:b/>
          <w:sz w:val="24"/>
          <w:szCs w:val="24"/>
        </w:rPr>
      </w:pPr>
    </w:p>
    <w:p w:rsidR="00E70498" w:rsidRPr="00537C21" w:rsidRDefault="00E70498" w:rsidP="00E70498">
      <w:pPr>
        <w:ind w:left="426"/>
        <w:jc w:val="center"/>
        <w:rPr>
          <w:rFonts w:ascii="Times New Roman" w:hAnsi="Times New Roman"/>
          <w:b/>
          <w:sz w:val="24"/>
          <w:szCs w:val="24"/>
        </w:rPr>
      </w:pPr>
    </w:p>
    <w:p w:rsidR="00E70498" w:rsidRPr="00537C21" w:rsidRDefault="00E70498" w:rsidP="00E70498">
      <w:pPr>
        <w:jc w:val="center"/>
        <w:rPr>
          <w:rFonts w:ascii="Times New Roman" w:hAnsi="Times New Roman"/>
          <w:b/>
          <w:sz w:val="24"/>
          <w:szCs w:val="24"/>
        </w:rPr>
      </w:pPr>
    </w:p>
    <w:p w:rsidR="00E70498" w:rsidRPr="00537C21" w:rsidRDefault="00E70498" w:rsidP="00E70498">
      <w:pPr>
        <w:jc w:val="center"/>
        <w:rPr>
          <w:rFonts w:ascii="Times New Roman" w:hAnsi="Times New Roman"/>
          <w:sz w:val="24"/>
          <w:szCs w:val="24"/>
        </w:rPr>
      </w:pPr>
      <w:r w:rsidRPr="00537C21">
        <w:rPr>
          <w:rFonts w:ascii="Times New Roman" w:hAnsi="Times New Roman"/>
          <w:sz w:val="24"/>
          <w:szCs w:val="24"/>
        </w:rPr>
        <w:t xml:space="preserve">tárgyú </w:t>
      </w:r>
      <w:bookmarkStart w:id="11" w:name="_Toc86827120"/>
      <w:r w:rsidRPr="00537C21">
        <w:rPr>
          <w:rFonts w:ascii="Times New Roman" w:hAnsi="Times New Roman"/>
          <w:sz w:val="24"/>
          <w:szCs w:val="24"/>
        </w:rPr>
        <w:t>közbeszerzési eljárás</w:t>
      </w:r>
    </w:p>
    <w:p w:rsidR="00E70498" w:rsidRPr="00537C21" w:rsidRDefault="00E70498" w:rsidP="00E70498">
      <w:pPr>
        <w:pStyle w:val="Cm"/>
        <w:ind w:right="-1"/>
        <w:outlineLvl w:val="0"/>
        <w:rPr>
          <w:rFonts w:ascii="Times New Roman" w:hAnsi="Times New Roman"/>
          <w:sz w:val="24"/>
          <w:szCs w:val="24"/>
          <w:u w:val="single"/>
        </w:rPr>
      </w:pPr>
    </w:p>
    <w:p w:rsidR="00E70498" w:rsidRPr="00537C21" w:rsidRDefault="00E70498" w:rsidP="00E70498">
      <w:pPr>
        <w:pStyle w:val="Cm"/>
        <w:ind w:right="-1"/>
        <w:jc w:val="both"/>
        <w:outlineLvl w:val="0"/>
        <w:rPr>
          <w:rFonts w:ascii="Times New Roman" w:hAnsi="Times New Roman"/>
          <w:sz w:val="24"/>
          <w:szCs w:val="24"/>
          <w:u w:val="single"/>
        </w:rPr>
      </w:pPr>
    </w:p>
    <w:p w:rsidR="00E70498" w:rsidRPr="00537C21" w:rsidRDefault="00E70498" w:rsidP="00E70498">
      <w:pPr>
        <w:pStyle w:val="Cm"/>
        <w:ind w:right="-1"/>
        <w:jc w:val="both"/>
        <w:outlineLvl w:val="0"/>
        <w:rPr>
          <w:rFonts w:ascii="Times New Roman" w:hAnsi="Times New Roman"/>
          <w:sz w:val="24"/>
          <w:szCs w:val="24"/>
          <w:u w:val="single"/>
        </w:rPr>
      </w:pPr>
    </w:p>
    <w:p w:rsidR="00E70498" w:rsidRPr="00537C21" w:rsidRDefault="00E70498" w:rsidP="00E70498">
      <w:pPr>
        <w:pStyle w:val="Cm"/>
        <w:ind w:right="-1"/>
        <w:jc w:val="both"/>
        <w:outlineLvl w:val="0"/>
        <w:rPr>
          <w:rFonts w:ascii="Times New Roman" w:hAnsi="Times New Roman"/>
          <w:sz w:val="24"/>
          <w:szCs w:val="24"/>
          <w:u w:val="single"/>
        </w:rPr>
      </w:pPr>
    </w:p>
    <w:p w:rsidR="00E70498" w:rsidRPr="00537C21" w:rsidRDefault="00E70498" w:rsidP="00E70498">
      <w:pPr>
        <w:pStyle w:val="Cm"/>
        <w:ind w:right="-1"/>
        <w:jc w:val="both"/>
        <w:outlineLvl w:val="0"/>
        <w:rPr>
          <w:rFonts w:ascii="Times New Roman" w:hAnsi="Times New Roman"/>
          <w:sz w:val="24"/>
          <w:szCs w:val="24"/>
          <w:u w:val="single"/>
        </w:rPr>
      </w:pPr>
    </w:p>
    <w:p w:rsidR="00E70498" w:rsidRPr="00537C21" w:rsidRDefault="00E70498" w:rsidP="00E70498">
      <w:pPr>
        <w:pStyle w:val="Cm"/>
        <w:ind w:right="-1"/>
        <w:jc w:val="both"/>
        <w:outlineLvl w:val="0"/>
        <w:rPr>
          <w:rFonts w:ascii="Times New Roman" w:hAnsi="Times New Roman"/>
          <w:sz w:val="24"/>
          <w:szCs w:val="24"/>
          <w:u w:val="single"/>
        </w:rPr>
      </w:pPr>
    </w:p>
    <w:p w:rsidR="00E70498" w:rsidRPr="00537C21" w:rsidRDefault="00E70498" w:rsidP="00E70498">
      <w:pPr>
        <w:pStyle w:val="Cm"/>
        <w:ind w:right="-1"/>
        <w:jc w:val="both"/>
        <w:outlineLvl w:val="0"/>
        <w:rPr>
          <w:rFonts w:ascii="Times New Roman" w:hAnsi="Times New Roman"/>
          <w:sz w:val="24"/>
          <w:szCs w:val="24"/>
          <w:u w:val="single"/>
        </w:rPr>
      </w:pPr>
    </w:p>
    <w:p w:rsidR="00E70498" w:rsidRPr="00537C21" w:rsidRDefault="00E70498" w:rsidP="00E70498">
      <w:pPr>
        <w:pStyle w:val="Cm"/>
        <w:ind w:right="-1"/>
        <w:jc w:val="both"/>
        <w:outlineLvl w:val="0"/>
        <w:rPr>
          <w:rFonts w:ascii="Times New Roman" w:hAnsi="Times New Roman"/>
          <w:sz w:val="24"/>
          <w:szCs w:val="24"/>
          <w:u w:val="single"/>
        </w:rPr>
      </w:pPr>
    </w:p>
    <w:p w:rsidR="00E70498" w:rsidRPr="00537C21" w:rsidRDefault="00E70498" w:rsidP="00E70498">
      <w:pPr>
        <w:pStyle w:val="Cm"/>
        <w:ind w:right="-1"/>
        <w:outlineLvl w:val="0"/>
        <w:rPr>
          <w:rFonts w:ascii="Times New Roman" w:hAnsi="Times New Roman"/>
          <w:sz w:val="24"/>
          <w:szCs w:val="24"/>
          <w:lang w:val="hu-HU"/>
        </w:rPr>
      </w:pPr>
      <w:r w:rsidRPr="00537C21">
        <w:rPr>
          <w:rFonts w:ascii="Times New Roman" w:hAnsi="Times New Roman"/>
          <w:sz w:val="24"/>
          <w:szCs w:val="24"/>
          <w:lang w:val="hu-HU"/>
        </w:rPr>
        <w:t>Ajánlattevő neve:</w:t>
      </w:r>
    </w:p>
    <w:p w:rsidR="00E70498" w:rsidRPr="00537C21" w:rsidRDefault="00E70498" w:rsidP="00E70498">
      <w:pPr>
        <w:pStyle w:val="Cm"/>
        <w:ind w:right="-1"/>
        <w:outlineLvl w:val="0"/>
        <w:rPr>
          <w:rFonts w:ascii="Times New Roman" w:hAnsi="Times New Roman"/>
          <w:sz w:val="24"/>
          <w:szCs w:val="24"/>
          <w:lang w:val="hu-HU"/>
        </w:rPr>
      </w:pPr>
      <w:r w:rsidRPr="00537C21">
        <w:rPr>
          <w:rFonts w:ascii="Times New Roman" w:hAnsi="Times New Roman"/>
          <w:sz w:val="24"/>
          <w:szCs w:val="24"/>
          <w:lang w:val="hu-HU"/>
        </w:rPr>
        <w:t>Ajánlattevő székhelye:</w:t>
      </w:r>
    </w:p>
    <w:p w:rsidR="00E70498" w:rsidRPr="00A549DC" w:rsidRDefault="00E70498" w:rsidP="00E70498">
      <w:pPr>
        <w:pStyle w:val="Cm"/>
        <w:ind w:right="-1"/>
        <w:jc w:val="both"/>
        <w:outlineLvl w:val="0"/>
        <w:rPr>
          <w:rFonts w:ascii="Times New Roman" w:hAnsi="Times New Roman"/>
          <w:color w:val="FF0000"/>
          <w:sz w:val="24"/>
          <w:szCs w:val="24"/>
          <w:u w:val="single"/>
        </w:rPr>
      </w:pPr>
    </w:p>
    <w:p w:rsidR="00E70498" w:rsidRPr="00A549DC" w:rsidRDefault="00E70498" w:rsidP="00E70498">
      <w:pPr>
        <w:pStyle w:val="Cm"/>
        <w:ind w:right="-1"/>
        <w:jc w:val="both"/>
        <w:outlineLvl w:val="0"/>
        <w:rPr>
          <w:rFonts w:ascii="Times New Roman" w:hAnsi="Times New Roman"/>
          <w:color w:val="FF0000"/>
          <w:sz w:val="24"/>
          <w:szCs w:val="24"/>
          <w:u w:val="single"/>
        </w:rPr>
      </w:pPr>
    </w:p>
    <w:p w:rsidR="00E70498" w:rsidRPr="00D804B6" w:rsidRDefault="00E70498" w:rsidP="00E70498">
      <w:pPr>
        <w:pStyle w:val="Cm"/>
        <w:tabs>
          <w:tab w:val="left" w:pos="2780"/>
          <w:tab w:val="center" w:pos="4324"/>
        </w:tabs>
        <w:ind w:right="-1"/>
        <w:jc w:val="both"/>
        <w:outlineLvl w:val="0"/>
        <w:rPr>
          <w:rFonts w:ascii="Times New Roman" w:hAnsi="Times New Roman"/>
          <w:color w:val="FF0000"/>
          <w:sz w:val="24"/>
          <w:szCs w:val="24"/>
        </w:rPr>
      </w:pPr>
      <w:bookmarkStart w:id="12" w:name="_Toc178992874"/>
      <w:r w:rsidRPr="00A549DC">
        <w:rPr>
          <w:rFonts w:ascii="Times New Roman" w:hAnsi="Times New Roman"/>
          <w:color w:val="FF0000"/>
          <w:sz w:val="24"/>
          <w:szCs w:val="24"/>
        </w:rPr>
        <w:tab/>
      </w:r>
      <w:bookmarkStart w:id="13" w:name="_Toc178992876"/>
      <w:bookmarkEnd w:id="11"/>
      <w:bookmarkEnd w:id="12"/>
      <w:r w:rsidRPr="00A549DC">
        <w:rPr>
          <w:rStyle w:val="Finomkiemels"/>
          <w:color w:val="FF0000"/>
        </w:rPr>
        <w:br w:type="page"/>
      </w:r>
      <w:bookmarkEnd w:id="13"/>
    </w:p>
    <w:p w:rsidR="00E70498" w:rsidRPr="00A549DC" w:rsidRDefault="00E70498" w:rsidP="00E70498">
      <w:pPr>
        <w:pStyle w:val="Cm"/>
        <w:ind w:left="4962" w:right="-1"/>
        <w:jc w:val="both"/>
        <w:rPr>
          <w:rFonts w:ascii="Times New Roman" w:hAnsi="Times New Roman"/>
          <w:b w:val="0"/>
          <w:color w:val="FF0000"/>
          <w:sz w:val="24"/>
          <w:szCs w:val="24"/>
        </w:rPr>
      </w:pPr>
    </w:p>
    <w:p w:rsidR="00E70498" w:rsidRPr="00A56497" w:rsidRDefault="00E70498" w:rsidP="00E70498">
      <w:pPr>
        <w:pStyle w:val="Alcm"/>
        <w:jc w:val="right"/>
        <w:rPr>
          <w:rFonts w:ascii="Times New Roman" w:hAnsi="Times New Roman" w:cs="Times New Roman"/>
          <w:i/>
          <w:iCs/>
          <w:color w:val="auto"/>
          <w:sz w:val="24"/>
          <w:szCs w:val="24"/>
        </w:rPr>
      </w:pPr>
      <w:bookmarkStart w:id="14" w:name="_Toc101246418"/>
      <w:bookmarkStart w:id="15" w:name="_Toc178992897"/>
      <w:r w:rsidRPr="00A56497">
        <w:rPr>
          <w:rStyle w:val="Finomkiemels"/>
          <w:rFonts w:ascii="Times New Roman" w:hAnsi="Times New Roman" w:cs="Times New Roman"/>
          <w:color w:val="auto"/>
          <w:sz w:val="24"/>
          <w:szCs w:val="24"/>
        </w:rPr>
        <w:t>iratminta</w:t>
      </w:r>
    </w:p>
    <w:p w:rsidR="00E70498" w:rsidRPr="00A56497" w:rsidRDefault="00E70498" w:rsidP="00E70498">
      <w:pPr>
        <w:pStyle w:val="Alcm"/>
        <w:jc w:val="center"/>
        <w:rPr>
          <w:rFonts w:ascii="Times New Roman" w:hAnsi="Times New Roman" w:cs="Times New Roman"/>
          <w:color w:val="auto"/>
          <w:sz w:val="24"/>
          <w:szCs w:val="24"/>
        </w:rPr>
      </w:pPr>
      <w:r w:rsidRPr="00A56497">
        <w:rPr>
          <w:rFonts w:ascii="Times New Roman" w:hAnsi="Times New Roman" w:cs="Times New Roman"/>
          <w:color w:val="auto"/>
          <w:sz w:val="24"/>
          <w:szCs w:val="24"/>
        </w:rPr>
        <w:t>NYILATKOZAT</w:t>
      </w:r>
    </w:p>
    <w:p w:rsidR="00E70498" w:rsidRPr="00A56497" w:rsidRDefault="00E70498" w:rsidP="00E70498">
      <w:pPr>
        <w:pStyle w:val="Alcm"/>
        <w:jc w:val="center"/>
        <w:rPr>
          <w:rFonts w:ascii="Times New Roman" w:hAnsi="Times New Roman" w:cs="Times New Roman"/>
          <w:bCs/>
          <w:color w:val="auto"/>
          <w:sz w:val="24"/>
          <w:szCs w:val="24"/>
        </w:rPr>
      </w:pPr>
      <w:r w:rsidRPr="00A56497">
        <w:rPr>
          <w:rFonts w:ascii="Times New Roman" w:hAnsi="Times New Roman" w:cs="Times New Roman"/>
          <w:bCs/>
          <w:color w:val="auto"/>
          <w:sz w:val="24"/>
          <w:szCs w:val="24"/>
        </w:rPr>
        <w:t>A Kbt. 66. § (6) bekezdés a</w:t>
      </w:r>
      <w:r>
        <w:rPr>
          <w:rFonts w:ascii="Times New Roman" w:hAnsi="Times New Roman" w:cs="Times New Roman"/>
          <w:bCs/>
          <w:color w:val="auto"/>
          <w:sz w:val="24"/>
          <w:szCs w:val="24"/>
        </w:rPr>
        <w:t>-b</w:t>
      </w:r>
      <w:r w:rsidRPr="00A56497">
        <w:rPr>
          <w:rFonts w:ascii="Times New Roman" w:hAnsi="Times New Roman" w:cs="Times New Roman"/>
          <w:bCs/>
          <w:color w:val="auto"/>
          <w:sz w:val="24"/>
          <w:szCs w:val="24"/>
        </w:rPr>
        <w:t>) pontja szerint</w:t>
      </w:r>
      <w:r w:rsidRPr="00A56497">
        <w:rPr>
          <w:rStyle w:val="Lbjegyzet-hivatkozs"/>
          <w:rFonts w:ascii="Times New Roman" w:hAnsi="Times New Roman"/>
          <w:bCs/>
          <w:color w:val="auto"/>
          <w:sz w:val="24"/>
          <w:szCs w:val="24"/>
        </w:rPr>
        <w:footnoteReference w:id="1"/>
      </w:r>
    </w:p>
    <w:p w:rsidR="00E70498" w:rsidRPr="00A56497" w:rsidRDefault="00E70498" w:rsidP="00E70498">
      <w:pPr>
        <w:widowControl w:val="0"/>
        <w:autoSpaceDE w:val="0"/>
        <w:autoSpaceDN w:val="0"/>
        <w:jc w:val="both"/>
        <w:rPr>
          <w:rFonts w:ascii="Times New Roman" w:hAnsi="Times New Roman"/>
          <w:b/>
          <w:bCs/>
          <w:caps/>
          <w:sz w:val="24"/>
          <w:szCs w:val="24"/>
        </w:rPr>
      </w:pPr>
    </w:p>
    <w:p w:rsidR="00E70498" w:rsidRPr="00A56497" w:rsidRDefault="00E70498" w:rsidP="00E70498">
      <w:pPr>
        <w:pStyle w:val="lfej"/>
        <w:jc w:val="both"/>
        <w:rPr>
          <w:rFonts w:ascii="Times New Roman" w:hAnsi="Times New Roman"/>
          <w:b/>
          <w:sz w:val="24"/>
          <w:szCs w:val="24"/>
        </w:rPr>
      </w:pPr>
      <w:r w:rsidRPr="00A56497">
        <w:rPr>
          <w:rFonts w:ascii="Times New Roman" w:hAnsi="Times New Roman"/>
          <w:sz w:val="24"/>
          <w:szCs w:val="24"/>
        </w:rPr>
        <w:t>Alulírott ..................................... (név), mint a(z) ...................................</w:t>
      </w:r>
      <w:r>
        <w:rPr>
          <w:rFonts w:ascii="Times New Roman" w:hAnsi="Times New Roman"/>
          <w:sz w:val="24"/>
          <w:szCs w:val="24"/>
        </w:rPr>
        <w:t xml:space="preserve">...................... (cégnév) </w:t>
      </w:r>
      <w:r w:rsidRPr="00A56497">
        <w:rPr>
          <w:rFonts w:ascii="Times New Roman" w:hAnsi="Times New Roman"/>
          <w:sz w:val="24"/>
          <w:szCs w:val="24"/>
        </w:rPr>
        <w:t xml:space="preserve">cégjegyzésre jogosult képviselője </w:t>
      </w:r>
      <w:proofErr w:type="gramStart"/>
      <w:r w:rsidRPr="00A56497">
        <w:rPr>
          <w:rFonts w:ascii="Times New Roman" w:hAnsi="Times New Roman"/>
          <w:sz w:val="24"/>
          <w:szCs w:val="24"/>
        </w:rPr>
        <w:t xml:space="preserve">a </w:t>
      </w:r>
      <w:r w:rsidRPr="00A56497">
        <w:rPr>
          <w:rFonts w:ascii="Times New Roman" w:hAnsi="Times New Roman"/>
          <w:b/>
          <w:sz w:val="24"/>
          <w:szCs w:val="24"/>
        </w:rPr>
        <w:t xml:space="preserve"> </w:t>
      </w:r>
      <w:r>
        <w:rPr>
          <w:rFonts w:ascii="Times New Roman" w:hAnsi="Times New Roman"/>
          <w:b/>
          <w:sz w:val="24"/>
          <w:szCs w:val="24"/>
        </w:rPr>
        <w:t>„</w:t>
      </w:r>
      <w:proofErr w:type="gramEnd"/>
      <w:r>
        <w:rPr>
          <w:rFonts w:ascii="Times New Roman" w:hAnsi="Times New Roman"/>
          <w:b/>
          <w:sz w:val="24"/>
          <w:szCs w:val="24"/>
        </w:rPr>
        <w:t xml:space="preserve">Komoró 026. és 028. hrsz.-ú külterületi mezőgazdasági gyűjtőút </w:t>
      </w:r>
      <w:proofErr w:type="gramStart"/>
      <w:r>
        <w:rPr>
          <w:rFonts w:ascii="Times New Roman" w:hAnsi="Times New Roman"/>
          <w:b/>
          <w:sz w:val="24"/>
          <w:szCs w:val="24"/>
        </w:rPr>
        <w:t>építése” ....</w:t>
      </w:r>
      <w:proofErr w:type="gramEnd"/>
      <w:r>
        <w:rPr>
          <w:rFonts w:ascii="Times New Roman" w:hAnsi="Times New Roman"/>
          <w:b/>
          <w:sz w:val="24"/>
          <w:szCs w:val="24"/>
        </w:rPr>
        <w:t xml:space="preserve">. rész </w:t>
      </w:r>
      <w:r w:rsidRPr="00A56497">
        <w:rPr>
          <w:rFonts w:ascii="Times New Roman" w:hAnsi="Times New Roman"/>
          <w:bCs/>
          <w:sz w:val="24"/>
          <w:szCs w:val="24"/>
        </w:rPr>
        <w:t>tárgyú</w:t>
      </w:r>
      <w:r w:rsidRPr="00A56497">
        <w:rPr>
          <w:rFonts w:ascii="Times New Roman" w:hAnsi="Times New Roman"/>
          <w:sz w:val="24"/>
          <w:szCs w:val="24"/>
        </w:rPr>
        <w:t xml:space="preserve"> közbeszerzési</w:t>
      </w:r>
      <w:r w:rsidRPr="00A56497" w:rsidDel="00D24633">
        <w:rPr>
          <w:rFonts w:ascii="Times New Roman" w:hAnsi="Times New Roman"/>
          <w:sz w:val="24"/>
          <w:szCs w:val="24"/>
        </w:rPr>
        <w:t xml:space="preserve"> </w:t>
      </w:r>
      <w:r w:rsidRPr="00A56497">
        <w:rPr>
          <w:rFonts w:ascii="Times New Roman" w:hAnsi="Times New Roman"/>
          <w:sz w:val="24"/>
          <w:szCs w:val="24"/>
        </w:rPr>
        <w:t xml:space="preserve">eljárásban </w:t>
      </w:r>
      <w:r w:rsidRPr="00A56497">
        <w:rPr>
          <w:rFonts w:ascii="Times New Roman" w:eastAsia="Calibri" w:hAnsi="Times New Roman"/>
          <w:sz w:val="24"/>
          <w:szCs w:val="24"/>
          <w:lang w:eastAsia="en-US"/>
        </w:rPr>
        <w:t xml:space="preserve">foglaltak teljesítéséhez </w:t>
      </w:r>
      <w:r w:rsidRPr="00A56497">
        <w:rPr>
          <w:rFonts w:ascii="Times New Roman" w:eastAsia="Calibri" w:hAnsi="Times New Roman"/>
          <w:b/>
          <w:sz w:val="24"/>
          <w:szCs w:val="24"/>
          <w:lang w:eastAsia="en-US"/>
        </w:rPr>
        <w:t xml:space="preserve">alvállalkozók igénybevételéről </w:t>
      </w:r>
      <w:r w:rsidRPr="00A56497">
        <w:rPr>
          <w:rFonts w:ascii="Times New Roman" w:eastAsia="Calibri" w:hAnsi="Times New Roman"/>
          <w:sz w:val="24"/>
          <w:szCs w:val="24"/>
          <w:lang w:eastAsia="en-US"/>
        </w:rPr>
        <w:t>az alábbiak szerint</w:t>
      </w:r>
      <w:r w:rsidRPr="00A56497">
        <w:rPr>
          <w:rFonts w:ascii="Times New Roman" w:eastAsia="Calibri" w:hAnsi="Times New Roman"/>
          <w:sz w:val="24"/>
          <w:szCs w:val="24"/>
          <w:vertAlign w:val="superscript"/>
          <w:lang w:eastAsia="en-US"/>
        </w:rPr>
        <w:footnoteReference w:id="2"/>
      </w:r>
    </w:p>
    <w:p w:rsidR="00E70498" w:rsidRPr="00A56497" w:rsidRDefault="00E70498" w:rsidP="00E70498">
      <w:pPr>
        <w:tabs>
          <w:tab w:val="left" w:pos="240"/>
        </w:tabs>
        <w:jc w:val="both"/>
        <w:rPr>
          <w:rFonts w:ascii="Times New Roman" w:eastAsia="Calibri" w:hAnsi="Times New Roman"/>
          <w:sz w:val="24"/>
          <w:szCs w:val="24"/>
          <w:lang w:eastAsia="en-US"/>
        </w:rPr>
      </w:pPr>
    </w:p>
    <w:p w:rsidR="00E70498" w:rsidRPr="00A56497" w:rsidRDefault="00E70498" w:rsidP="00E70498">
      <w:pPr>
        <w:tabs>
          <w:tab w:val="left" w:pos="240"/>
        </w:tabs>
        <w:jc w:val="center"/>
        <w:rPr>
          <w:rFonts w:ascii="Times New Roman" w:eastAsia="Calibri" w:hAnsi="Times New Roman"/>
          <w:b/>
          <w:sz w:val="24"/>
          <w:szCs w:val="24"/>
          <w:lang w:eastAsia="en-US"/>
        </w:rPr>
      </w:pPr>
      <w:r w:rsidRPr="00A56497">
        <w:rPr>
          <w:rFonts w:ascii="Times New Roman" w:eastAsia="Calibri" w:hAnsi="Times New Roman"/>
          <w:b/>
          <w:sz w:val="24"/>
          <w:szCs w:val="24"/>
          <w:lang w:eastAsia="en-US"/>
        </w:rPr>
        <w:t>n y i l a t k o z o m</w:t>
      </w:r>
    </w:p>
    <w:p w:rsidR="00E70498" w:rsidRPr="00A56497" w:rsidRDefault="00E70498" w:rsidP="00E70498">
      <w:pPr>
        <w:tabs>
          <w:tab w:val="left" w:pos="240"/>
        </w:tabs>
        <w:jc w:val="center"/>
        <w:rPr>
          <w:rFonts w:ascii="Times New Roman" w:eastAsia="Calibri" w:hAnsi="Times New Roman"/>
          <w:sz w:val="24"/>
          <w:szCs w:val="24"/>
          <w:lang w:eastAsia="en-US"/>
        </w:rPr>
      </w:pPr>
    </w:p>
    <w:p w:rsidR="00E70498" w:rsidRPr="00A56497" w:rsidRDefault="00E70498" w:rsidP="00E70498">
      <w:pPr>
        <w:jc w:val="both"/>
        <w:rPr>
          <w:rFonts w:ascii="Times New Roman" w:hAnsi="Times New Roman"/>
          <w:b/>
          <w:sz w:val="24"/>
          <w:szCs w:val="24"/>
          <w:vertAlign w:val="superscript"/>
        </w:rPr>
      </w:pPr>
      <w:r w:rsidRPr="00A56497">
        <w:rPr>
          <w:rFonts w:ascii="Times New Roman" w:hAnsi="Times New Roman"/>
          <w:b/>
          <w:sz w:val="24"/>
          <w:szCs w:val="24"/>
        </w:rPr>
        <w:t xml:space="preserve">a) a közbeszerzés teljesítéséhez alvállalkozót nem kíván igénybe </w:t>
      </w:r>
      <w:proofErr w:type="gramStart"/>
      <w:r w:rsidRPr="00A56497">
        <w:rPr>
          <w:rFonts w:ascii="Times New Roman" w:hAnsi="Times New Roman"/>
          <w:b/>
          <w:sz w:val="24"/>
          <w:szCs w:val="24"/>
        </w:rPr>
        <w:t>venni.</w:t>
      </w:r>
      <w:r w:rsidRPr="00A56497">
        <w:rPr>
          <w:rFonts w:ascii="Times New Roman" w:hAnsi="Times New Roman"/>
          <w:b/>
          <w:sz w:val="24"/>
          <w:szCs w:val="24"/>
          <w:vertAlign w:val="superscript"/>
        </w:rPr>
        <w:t>*</w:t>
      </w:r>
      <w:proofErr w:type="gramEnd"/>
    </w:p>
    <w:p w:rsidR="00E70498" w:rsidRPr="00A56497" w:rsidRDefault="00E70498" w:rsidP="00E70498">
      <w:pPr>
        <w:pStyle w:val="Szvegtrzs"/>
        <w:rPr>
          <w:rFonts w:ascii="Times New Roman" w:hAnsi="Times New Roman"/>
          <w:sz w:val="24"/>
          <w:szCs w:val="24"/>
        </w:rPr>
      </w:pPr>
    </w:p>
    <w:p w:rsidR="00E70498" w:rsidRPr="00A56497" w:rsidRDefault="00E70498" w:rsidP="00E70498">
      <w:pPr>
        <w:pStyle w:val="Szvegtrzs"/>
        <w:rPr>
          <w:rFonts w:ascii="Times New Roman" w:hAnsi="Times New Roman"/>
          <w:b/>
          <w:sz w:val="24"/>
          <w:szCs w:val="24"/>
          <w:vertAlign w:val="superscript"/>
        </w:rPr>
      </w:pPr>
      <w:r w:rsidRPr="00A56497">
        <w:rPr>
          <w:rFonts w:ascii="Times New Roman" w:hAnsi="Times New Roman"/>
          <w:b/>
          <w:sz w:val="24"/>
          <w:szCs w:val="24"/>
        </w:rPr>
        <w:t>b) a közbeszerzés alábbi részeinek teljesítésére kíván alvállalkozót igénybe venni:</w:t>
      </w:r>
      <w:r w:rsidRPr="00A56497">
        <w:rPr>
          <w:rFonts w:ascii="Times New Roman" w:hAnsi="Times New Roman"/>
          <w:b/>
          <w:sz w:val="24"/>
          <w:szCs w:val="24"/>
          <w:vertAlign w:val="superscript"/>
        </w:rPr>
        <w:t xml:space="preserve"> **</w:t>
      </w:r>
    </w:p>
    <w:p w:rsidR="00E70498" w:rsidRPr="00A56497" w:rsidRDefault="00E70498" w:rsidP="00E70498">
      <w:pPr>
        <w:rPr>
          <w:rFonts w:ascii="Times New Roman" w:hAnsi="Times New Roman"/>
          <w:sz w:val="24"/>
          <w:szCs w:val="24"/>
        </w:rPr>
      </w:pPr>
    </w:p>
    <w:p w:rsidR="00E70498" w:rsidRPr="00B33013" w:rsidRDefault="00E70498" w:rsidP="00E70498">
      <w:pPr>
        <w:numPr>
          <w:ilvl w:val="0"/>
          <w:numId w:val="2"/>
        </w:numPr>
        <w:tabs>
          <w:tab w:val="clear" w:pos="1533"/>
        </w:tabs>
        <w:ind w:left="540" w:hanging="540"/>
        <w:rPr>
          <w:rFonts w:ascii="Times New Roman" w:hAnsi="Times New Roman"/>
          <w:sz w:val="24"/>
          <w:szCs w:val="24"/>
        </w:rPr>
      </w:pPr>
      <w:r w:rsidRPr="00A56497">
        <w:rPr>
          <w:rFonts w:ascii="Times New Roman" w:hAnsi="Times New Roman"/>
          <w:sz w:val="24"/>
          <w:szCs w:val="24"/>
        </w:rPr>
        <w:t>……………………………………………………………………………………………..</w:t>
      </w:r>
    </w:p>
    <w:p w:rsidR="00E70498" w:rsidRPr="00A56497" w:rsidRDefault="00E70498" w:rsidP="00E70498">
      <w:pPr>
        <w:jc w:val="both"/>
        <w:rPr>
          <w:rFonts w:ascii="Times New Roman" w:hAnsi="Times New Roman"/>
          <w:sz w:val="24"/>
          <w:szCs w:val="24"/>
        </w:rPr>
      </w:pPr>
    </w:p>
    <w:p w:rsidR="00E70498" w:rsidRDefault="00E70498" w:rsidP="00E70498">
      <w:pPr>
        <w:ind w:left="284" w:hanging="284"/>
        <w:jc w:val="both"/>
        <w:rPr>
          <w:rFonts w:ascii="Times New Roman" w:hAnsi="Times New Roman"/>
          <w:b/>
          <w:sz w:val="24"/>
          <w:szCs w:val="24"/>
        </w:rPr>
      </w:pPr>
      <w:r w:rsidRPr="00A56497">
        <w:rPr>
          <w:rFonts w:ascii="Times New Roman" w:hAnsi="Times New Roman"/>
          <w:b/>
          <w:sz w:val="24"/>
          <w:szCs w:val="24"/>
        </w:rPr>
        <w:t>c</w:t>
      </w:r>
      <w:r>
        <w:rPr>
          <w:rFonts w:ascii="Times New Roman" w:hAnsi="Times New Roman"/>
          <w:b/>
          <w:sz w:val="24"/>
          <w:szCs w:val="24"/>
        </w:rPr>
        <w:t>)</w:t>
      </w:r>
      <w:r w:rsidRPr="00A56497">
        <w:rPr>
          <w:rFonts w:ascii="Times New Roman" w:hAnsi="Times New Roman"/>
          <w:b/>
          <w:sz w:val="24"/>
          <w:szCs w:val="24"/>
        </w:rPr>
        <w:tab/>
        <w:t>az ajánlat benyújtásakor már ismert alvállalkozók (név, cím, telefon, fax), valamint a közbeszerzésnek az(ok) a része(i), amelynek teljesítésében a megjelölt</w:t>
      </w:r>
      <w:r>
        <w:rPr>
          <w:rFonts w:ascii="Times New Roman" w:hAnsi="Times New Roman"/>
          <w:b/>
          <w:sz w:val="24"/>
          <w:szCs w:val="24"/>
        </w:rPr>
        <w:t xml:space="preserve"> alvállalkozók közreműködnek:</w:t>
      </w:r>
    </w:p>
    <w:p w:rsidR="00E70498" w:rsidRDefault="00E70498" w:rsidP="00E70498">
      <w:pPr>
        <w:ind w:left="705" w:hanging="345"/>
        <w:jc w:val="both"/>
        <w:rPr>
          <w:rFonts w:ascii="Times New Roman" w:hAnsi="Times New Roman"/>
          <w:b/>
          <w:sz w:val="24"/>
          <w:szCs w:val="24"/>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797"/>
        <w:gridCol w:w="2797"/>
      </w:tblGrid>
      <w:tr w:rsidR="00E70498" w:rsidRPr="00A56497" w:rsidTr="008E6613">
        <w:trPr>
          <w:trHeight w:val="391"/>
          <w:jc w:val="center"/>
        </w:trPr>
        <w:tc>
          <w:tcPr>
            <w:tcW w:w="3468" w:type="dxa"/>
            <w:shd w:val="clear" w:color="auto" w:fill="auto"/>
            <w:vAlign w:val="center"/>
          </w:tcPr>
          <w:p w:rsidR="00E70498" w:rsidRPr="00A56497" w:rsidRDefault="00E70498" w:rsidP="008E6613">
            <w:pPr>
              <w:rPr>
                <w:rFonts w:ascii="Times New Roman" w:hAnsi="Times New Roman"/>
                <w:sz w:val="24"/>
                <w:szCs w:val="24"/>
              </w:rPr>
            </w:pPr>
            <w:r w:rsidRPr="00A56497">
              <w:rPr>
                <w:rFonts w:ascii="Times New Roman" w:hAnsi="Times New Roman"/>
                <w:sz w:val="24"/>
                <w:szCs w:val="24"/>
              </w:rPr>
              <w:t xml:space="preserve">Az ajánlat benyújtásakor már ismert alvállalkozó megnevezése: </w:t>
            </w:r>
          </w:p>
        </w:tc>
        <w:tc>
          <w:tcPr>
            <w:tcW w:w="2797" w:type="dxa"/>
          </w:tcPr>
          <w:p w:rsidR="00E70498" w:rsidRPr="00A56497" w:rsidRDefault="00E70498" w:rsidP="008E6613">
            <w:pPr>
              <w:rPr>
                <w:rFonts w:ascii="Times New Roman" w:hAnsi="Times New Roman"/>
                <w:sz w:val="24"/>
                <w:szCs w:val="24"/>
              </w:rPr>
            </w:pPr>
          </w:p>
        </w:tc>
        <w:tc>
          <w:tcPr>
            <w:tcW w:w="2797" w:type="dxa"/>
            <w:shd w:val="clear" w:color="auto" w:fill="auto"/>
            <w:vAlign w:val="center"/>
          </w:tcPr>
          <w:p w:rsidR="00E70498" w:rsidRPr="00A56497" w:rsidRDefault="00E70498" w:rsidP="008E6613">
            <w:pPr>
              <w:rPr>
                <w:rFonts w:ascii="Times New Roman" w:hAnsi="Times New Roman"/>
                <w:sz w:val="24"/>
                <w:szCs w:val="24"/>
              </w:rPr>
            </w:pPr>
          </w:p>
        </w:tc>
      </w:tr>
      <w:tr w:rsidR="00E70498" w:rsidRPr="00A56497" w:rsidTr="008E6613">
        <w:trPr>
          <w:trHeight w:val="391"/>
          <w:jc w:val="center"/>
        </w:trPr>
        <w:tc>
          <w:tcPr>
            <w:tcW w:w="3468" w:type="dxa"/>
            <w:shd w:val="clear" w:color="auto" w:fill="auto"/>
            <w:vAlign w:val="center"/>
          </w:tcPr>
          <w:p w:rsidR="00E70498" w:rsidRPr="00A56497" w:rsidRDefault="00E70498" w:rsidP="008E6613">
            <w:pPr>
              <w:rPr>
                <w:rFonts w:ascii="Times New Roman" w:hAnsi="Times New Roman"/>
                <w:sz w:val="24"/>
                <w:szCs w:val="24"/>
              </w:rPr>
            </w:pPr>
            <w:r w:rsidRPr="00A56497">
              <w:rPr>
                <w:rFonts w:ascii="Times New Roman" w:hAnsi="Times New Roman"/>
                <w:sz w:val="24"/>
                <w:szCs w:val="24"/>
              </w:rPr>
              <w:t>Székhelye:</w:t>
            </w:r>
          </w:p>
        </w:tc>
        <w:tc>
          <w:tcPr>
            <w:tcW w:w="2797" w:type="dxa"/>
          </w:tcPr>
          <w:p w:rsidR="00E70498" w:rsidRPr="00A56497" w:rsidRDefault="00E70498" w:rsidP="008E6613">
            <w:pPr>
              <w:rPr>
                <w:rFonts w:ascii="Times New Roman" w:hAnsi="Times New Roman"/>
                <w:sz w:val="24"/>
                <w:szCs w:val="24"/>
              </w:rPr>
            </w:pPr>
          </w:p>
        </w:tc>
        <w:tc>
          <w:tcPr>
            <w:tcW w:w="2797" w:type="dxa"/>
            <w:shd w:val="clear" w:color="auto" w:fill="auto"/>
            <w:vAlign w:val="center"/>
          </w:tcPr>
          <w:p w:rsidR="00E70498" w:rsidRPr="00A56497" w:rsidRDefault="00E70498" w:rsidP="008E6613">
            <w:pPr>
              <w:rPr>
                <w:rFonts w:ascii="Times New Roman" w:hAnsi="Times New Roman"/>
                <w:sz w:val="24"/>
                <w:szCs w:val="24"/>
              </w:rPr>
            </w:pPr>
          </w:p>
        </w:tc>
      </w:tr>
      <w:tr w:rsidR="00E70498" w:rsidRPr="00A56497" w:rsidTr="008E6613">
        <w:trPr>
          <w:trHeight w:val="391"/>
          <w:jc w:val="center"/>
        </w:trPr>
        <w:tc>
          <w:tcPr>
            <w:tcW w:w="3468" w:type="dxa"/>
            <w:shd w:val="clear" w:color="auto" w:fill="auto"/>
            <w:vAlign w:val="center"/>
          </w:tcPr>
          <w:p w:rsidR="00E70498" w:rsidRPr="00A56497" w:rsidRDefault="00E70498" w:rsidP="008E6613">
            <w:pPr>
              <w:rPr>
                <w:rFonts w:ascii="Times New Roman" w:hAnsi="Times New Roman"/>
                <w:sz w:val="24"/>
                <w:szCs w:val="24"/>
              </w:rPr>
            </w:pPr>
            <w:r w:rsidRPr="00A56497">
              <w:rPr>
                <w:rFonts w:ascii="Times New Roman" w:hAnsi="Times New Roman"/>
                <w:sz w:val="24"/>
                <w:szCs w:val="24"/>
              </w:rPr>
              <w:t>Adószáma:</w:t>
            </w:r>
          </w:p>
        </w:tc>
        <w:tc>
          <w:tcPr>
            <w:tcW w:w="2797" w:type="dxa"/>
          </w:tcPr>
          <w:p w:rsidR="00E70498" w:rsidRPr="00A56497" w:rsidRDefault="00E70498" w:rsidP="008E6613">
            <w:pPr>
              <w:rPr>
                <w:rFonts w:ascii="Times New Roman" w:hAnsi="Times New Roman"/>
                <w:sz w:val="24"/>
                <w:szCs w:val="24"/>
              </w:rPr>
            </w:pPr>
          </w:p>
        </w:tc>
        <w:tc>
          <w:tcPr>
            <w:tcW w:w="2797" w:type="dxa"/>
            <w:shd w:val="clear" w:color="auto" w:fill="auto"/>
            <w:vAlign w:val="center"/>
          </w:tcPr>
          <w:p w:rsidR="00E70498" w:rsidRPr="00A56497" w:rsidRDefault="00E70498" w:rsidP="008E6613">
            <w:pPr>
              <w:rPr>
                <w:rFonts w:ascii="Times New Roman" w:hAnsi="Times New Roman"/>
                <w:sz w:val="24"/>
                <w:szCs w:val="24"/>
              </w:rPr>
            </w:pPr>
          </w:p>
        </w:tc>
      </w:tr>
      <w:tr w:rsidR="00E70498" w:rsidRPr="00A56497" w:rsidTr="008E6613">
        <w:trPr>
          <w:trHeight w:val="391"/>
          <w:jc w:val="center"/>
        </w:trPr>
        <w:tc>
          <w:tcPr>
            <w:tcW w:w="3468" w:type="dxa"/>
            <w:shd w:val="clear" w:color="auto" w:fill="auto"/>
            <w:vAlign w:val="center"/>
          </w:tcPr>
          <w:p w:rsidR="00E70498" w:rsidRPr="00A56497" w:rsidRDefault="00E70498" w:rsidP="008E6613">
            <w:pPr>
              <w:rPr>
                <w:rFonts w:ascii="Times New Roman" w:hAnsi="Times New Roman"/>
                <w:sz w:val="24"/>
                <w:szCs w:val="24"/>
              </w:rPr>
            </w:pPr>
            <w:r w:rsidRPr="00A56497">
              <w:rPr>
                <w:rFonts w:ascii="Times New Roman" w:hAnsi="Times New Roman"/>
                <w:sz w:val="24"/>
                <w:szCs w:val="24"/>
              </w:rPr>
              <w:t>Telefonszáma:</w:t>
            </w:r>
          </w:p>
        </w:tc>
        <w:tc>
          <w:tcPr>
            <w:tcW w:w="2797" w:type="dxa"/>
          </w:tcPr>
          <w:p w:rsidR="00E70498" w:rsidRPr="00A56497" w:rsidRDefault="00E70498" w:rsidP="008E6613">
            <w:pPr>
              <w:rPr>
                <w:rFonts w:ascii="Times New Roman" w:hAnsi="Times New Roman"/>
                <w:sz w:val="24"/>
                <w:szCs w:val="24"/>
              </w:rPr>
            </w:pPr>
          </w:p>
        </w:tc>
        <w:tc>
          <w:tcPr>
            <w:tcW w:w="2797" w:type="dxa"/>
            <w:shd w:val="clear" w:color="auto" w:fill="auto"/>
            <w:vAlign w:val="center"/>
          </w:tcPr>
          <w:p w:rsidR="00E70498" w:rsidRPr="00A56497" w:rsidRDefault="00E70498" w:rsidP="008E6613">
            <w:pPr>
              <w:rPr>
                <w:rFonts w:ascii="Times New Roman" w:hAnsi="Times New Roman"/>
                <w:sz w:val="24"/>
                <w:szCs w:val="24"/>
              </w:rPr>
            </w:pPr>
          </w:p>
        </w:tc>
      </w:tr>
      <w:tr w:rsidR="00E70498" w:rsidRPr="00A56497" w:rsidTr="008E6613">
        <w:trPr>
          <w:trHeight w:val="391"/>
          <w:jc w:val="center"/>
        </w:trPr>
        <w:tc>
          <w:tcPr>
            <w:tcW w:w="3468" w:type="dxa"/>
            <w:shd w:val="clear" w:color="auto" w:fill="auto"/>
            <w:vAlign w:val="center"/>
          </w:tcPr>
          <w:p w:rsidR="00E70498" w:rsidRPr="00A56497" w:rsidRDefault="00E70498" w:rsidP="008E6613">
            <w:pPr>
              <w:rPr>
                <w:rFonts w:ascii="Times New Roman" w:hAnsi="Times New Roman"/>
                <w:sz w:val="24"/>
                <w:szCs w:val="24"/>
              </w:rPr>
            </w:pPr>
            <w:r w:rsidRPr="00A56497">
              <w:rPr>
                <w:rFonts w:ascii="Times New Roman" w:hAnsi="Times New Roman"/>
                <w:sz w:val="24"/>
                <w:szCs w:val="24"/>
              </w:rPr>
              <w:t>Faxszáma:</w:t>
            </w:r>
          </w:p>
        </w:tc>
        <w:tc>
          <w:tcPr>
            <w:tcW w:w="2797" w:type="dxa"/>
          </w:tcPr>
          <w:p w:rsidR="00E70498" w:rsidRPr="00A56497" w:rsidRDefault="00E70498" w:rsidP="008E6613">
            <w:pPr>
              <w:rPr>
                <w:rFonts w:ascii="Times New Roman" w:hAnsi="Times New Roman"/>
                <w:sz w:val="24"/>
                <w:szCs w:val="24"/>
              </w:rPr>
            </w:pPr>
          </w:p>
        </w:tc>
        <w:tc>
          <w:tcPr>
            <w:tcW w:w="2797" w:type="dxa"/>
            <w:shd w:val="clear" w:color="auto" w:fill="auto"/>
            <w:vAlign w:val="center"/>
          </w:tcPr>
          <w:p w:rsidR="00E70498" w:rsidRPr="00A56497" w:rsidRDefault="00E70498" w:rsidP="008E6613">
            <w:pPr>
              <w:rPr>
                <w:rFonts w:ascii="Times New Roman" w:hAnsi="Times New Roman"/>
                <w:sz w:val="24"/>
                <w:szCs w:val="24"/>
              </w:rPr>
            </w:pPr>
          </w:p>
        </w:tc>
      </w:tr>
      <w:tr w:rsidR="00E70498" w:rsidRPr="00A56497" w:rsidTr="008E6613">
        <w:trPr>
          <w:trHeight w:val="391"/>
          <w:jc w:val="center"/>
        </w:trPr>
        <w:tc>
          <w:tcPr>
            <w:tcW w:w="3468" w:type="dxa"/>
            <w:shd w:val="clear" w:color="auto" w:fill="auto"/>
            <w:vAlign w:val="center"/>
          </w:tcPr>
          <w:p w:rsidR="00E70498" w:rsidRPr="00A56497" w:rsidRDefault="00E70498" w:rsidP="008E6613">
            <w:pPr>
              <w:rPr>
                <w:rFonts w:ascii="Times New Roman" w:hAnsi="Times New Roman"/>
                <w:sz w:val="24"/>
                <w:szCs w:val="24"/>
              </w:rPr>
            </w:pPr>
            <w:r w:rsidRPr="00A56497">
              <w:rPr>
                <w:rFonts w:ascii="Times New Roman" w:hAnsi="Times New Roman"/>
                <w:sz w:val="24"/>
                <w:szCs w:val="24"/>
              </w:rPr>
              <w:t>A közbeszerzésnek az(ok) a része(i), amelynek teljesítésében a megjelölt alvállalkozó közreműködik:</w:t>
            </w:r>
          </w:p>
        </w:tc>
        <w:tc>
          <w:tcPr>
            <w:tcW w:w="2797" w:type="dxa"/>
          </w:tcPr>
          <w:p w:rsidR="00E70498" w:rsidRPr="00A56497" w:rsidRDefault="00E70498" w:rsidP="008E6613">
            <w:pPr>
              <w:rPr>
                <w:rFonts w:ascii="Times New Roman" w:hAnsi="Times New Roman"/>
                <w:sz w:val="24"/>
                <w:szCs w:val="24"/>
              </w:rPr>
            </w:pPr>
          </w:p>
        </w:tc>
        <w:tc>
          <w:tcPr>
            <w:tcW w:w="2797" w:type="dxa"/>
            <w:shd w:val="clear" w:color="auto" w:fill="auto"/>
            <w:vAlign w:val="center"/>
          </w:tcPr>
          <w:p w:rsidR="00E70498" w:rsidRPr="00A56497" w:rsidRDefault="00E70498" w:rsidP="008E6613">
            <w:pPr>
              <w:rPr>
                <w:rFonts w:ascii="Times New Roman" w:hAnsi="Times New Roman"/>
                <w:sz w:val="24"/>
                <w:szCs w:val="24"/>
              </w:rPr>
            </w:pPr>
          </w:p>
        </w:tc>
      </w:tr>
    </w:tbl>
    <w:p w:rsidR="00E70498" w:rsidRPr="00A56497" w:rsidRDefault="00E70498" w:rsidP="00E70498">
      <w:pPr>
        <w:rPr>
          <w:rFonts w:ascii="Times New Roman" w:hAnsi="Times New Roman"/>
          <w:sz w:val="24"/>
          <w:szCs w:val="24"/>
        </w:rPr>
      </w:pPr>
    </w:p>
    <w:p w:rsidR="00E70498" w:rsidRPr="00A56497" w:rsidRDefault="00E70498" w:rsidP="00E70498">
      <w:pPr>
        <w:numPr>
          <w:ilvl w:val="12"/>
          <w:numId w:val="0"/>
        </w:numPr>
        <w:jc w:val="both"/>
        <w:rPr>
          <w:rFonts w:ascii="Times New Roman" w:hAnsi="Times New Roman"/>
          <w:sz w:val="24"/>
          <w:szCs w:val="24"/>
        </w:rPr>
      </w:pPr>
    </w:p>
    <w:p w:rsidR="00E70498" w:rsidRPr="00A56497" w:rsidRDefault="00E70498" w:rsidP="00E70498">
      <w:pPr>
        <w:pStyle w:val="Cm"/>
        <w:ind w:right="-1"/>
        <w:jc w:val="both"/>
        <w:outlineLvl w:val="0"/>
        <w:rPr>
          <w:rFonts w:ascii="Times New Roman" w:hAnsi="Times New Roman"/>
          <w:b w:val="0"/>
          <w:sz w:val="24"/>
          <w:szCs w:val="24"/>
        </w:rPr>
      </w:pPr>
      <w:r w:rsidRPr="00A56497">
        <w:rPr>
          <w:rFonts w:ascii="Times New Roman" w:hAnsi="Times New Roman"/>
          <w:b w:val="0"/>
          <w:sz w:val="24"/>
          <w:szCs w:val="24"/>
        </w:rPr>
        <w:t>…………… 201</w:t>
      </w:r>
      <w:r w:rsidRPr="00A56497">
        <w:rPr>
          <w:rFonts w:ascii="Times New Roman" w:hAnsi="Times New Roman"/>
          <w:b w:val="0"/>
          <w:sz w:val="24"/>
          <w:szCs w:val="24"/>
          <w:lang w:val="hu-HU"/>
        </w:rPr>
        <w:t>…</w:t>
      </w:r>
      <w:r w:rsidRPr="00A56497">
        <w:rPr>
          <w:rFonts w:ascii="Times New Roman" w:hAnsi="Times New Roman"/>
          <w:b w:val="0"/>
          <w:sz w:val="24"/>
          <w:szCs w:val="24"/>
        </w:rPr>
        <w:t>.</w:t>
      </w:r>
      <w:r w:rsidRPr="00A56497">
        <w:rPr>
          <w:rFonts w:ascii="Times New Roman" w:hAnsi="Times New Roman"/>
          <w:b w:val="0"/>
          <w:sz w:val="24"/>
          <w:szCs w:val="24"/>
          <w:lang w:val="hu-HU"/>
        </w:rPr>
        <w:t>év</w:t>
      </w:r>
      <w:r w:rsidRPr="00A56497">
        <w:rPr>
          <w:rFonts w:ascii="Times New Roman" w:hAnsi="Times New Roman"/>
          <w:b w:val="0"/>
          <w:sz w:val="24"/>
          <w:szCs w:val="24"/>
        </w:rPr>
        <w:t xml:space="preserve"> ………… hó ….... nap</w:t>
      </w:r>
    </w:p>
    <w:p w:rsidR="00E70498" w:rsidRPr="00A56497" w:rsidRDefault="00E70498" w:rsidP="00E70498">
      <w:pPr>
        <w:pStyle w:val="Cm"/>
        <w:ind w:right="-1"/>
        <w:jc w:val="both"/>
        <w:outlineLvl w:val="0"/>
        <w:rPr>
          <w:rFonts w:ascii="Times New Roman" w:hAnsi="Times New Roman"/>
          <w:b w:val="0"/>
          <w:sz w:val="24"/>
          <w:szCs w:val="24"/>
        </w:rPr>
      </w:pPr>
    </w:p>
    <w:p w:rsidR="00E70498" w:rsidRPr="00A56497" w:rsidRDefault="00E70498" w:rsidP="00E70498">
      <w:pPr>
        <w:pStyle w:val="Cm"/>
        <w:ind w:right="-1"/>
        <w:jc w:val="both"/>
        <w:outlineLvl w:val="0"/>
        <w:rPr>
          <w:rFonts w:ascii="Times New Roman" w:hAnsi="Times New Roman"/>
          <w:b w:val="0"/>
          <w:sz w:val="24"/>
          <w:szCs w:val="24"/>
        </w:rPr>
      </w:pPr>
    </w:p>
    <w:p w:rsidR="00E70498" w:rsidRPr="00A56497" w:rsidRDefault="00E70498" w:rsidP="00E70498">
      <w:pPr>
        <w:pStyle w:val="Cm"/>
        <w:ind w:right="-1"/>
        <w:jc w:val="both"/>
        <w:outlineLvl w:val="0"/>
        <w:rPr>
          <w:rFonts w:ascii="Times New Roman" w:hAnsi="Times New Roman"/>
          <w:b w:val="0"/>
          <w:sz w:val="24"/>
          <w:szCs w:val="24"/>
        </w:rPr>
      </w:pPr>
    </w:p>
    <w:p w:rsidR="00E70498" w:rsidRPr="00A56497" w:rsidRDefault="00E70498" w:rsidP="00E70498">
      <w:pPr>
        <w:pStyle w:val="Cm"/>
        <w:ind w:left="4962" w:right="-1"/>
        <w:jc w:val="both"/>
        <w:rPr>
          <w:rFonts w:ascii="Times New Roman" w:hAnsi="Times New Roman"/>
          <w:b w:val="0"/>
          <w:sz w:val="24"/>
          <w:szCs w:val="24"/>
        </w:rPr>
      </w:pPr>
      <w:r w:rsidRPr="00A56497">
        <w:rPr>
          <w:rFonts w:ascii="Times New Roman" w:hAnsi="Times New Roman"/>
          <w:b w:val="0"/>
          <w:sz w:val="24"/>
          <w:szCs w:val="24"/>
        </w:rPr>
        <w:t>………………….………………</w:t>
      </w:r>
    </w:p>
    <w:p w:rsidR="00E70498" w:rsidRPr="00A56497" w:rsidRDefault="00E70498" w:rsidP="00E70498">
      <w:pPr>
        <w:pStyle w:val="Cm"/>
        <w:ind w:left="4962" w:right="-1"/>
        <w:jc w:val="both"/>
        <w:rPr>
          <w:rFonts w:ascii="Times New Roman" w:hAnsi="Times New Roman"/>
          <w:b w:val="0"/>
          <w:sz w:val="24"/>
          <w:szCs w:val="24"/>
        </w:rPr>
      </w:pPr>
      <w:r w:rsidRPr="00A56497">
        <w:rPr>
          <w:rFonts w:ascii="Times New Roman" w:hAnsi="Times New Roman"/>
          <w:b w:val="0"/>
          <w:sz w:val="24"/>
          <w:szCs w:val="24"/>
          <w:lang w:val="hu-HU"/>
        </w:rPr>
        <w:t xml:space="preserve">             </w:t>
      </w:r>
      <w:r w:rsidRPr="00A56497">
        <w:rPr>
          <w:rFonts w:ascii="Times New Roman" w:hAnsi="Times New Roman"/>
          <w:b w:val="0"/>
          <w:sz w:val="24"/>
          <w:szCs w:val="24"/>
        </w:rPr>
        <w:t>cégszerű aláírás(ok)</w:t>
      </w:r>
    </w:p>
    <w:p w:rsidR="00E70498" w:rsidRPr="00BD1C7C" w:rsidRDefault="00E70498" w:rsidP="00E70498">
      <w:pPr>
        <w:spacing w:after="160" w:line="259" w:lineRule="auto"/>
        <w:rPr>
          <w:rFonts w:ascii="Times New Roman" w:hAnsi="Times New Roman"/>
          <w:sz w:val="24"/>
          <w:szCs w:val="24"/>
          <w:lang w:val="x-none"/>
        </w:rPr>
      </w:pPr>
      <w:r w:rsidRPr="00A549DC">
        <w:rPr>
          <w:rFonts w:ascii="Times New Roman" w:hAnsi="Times New Roman"/>
          <w:b/>
          <w:strike/>
          <w:color w:val="FF0000"/>
          <w:sz w:val="24"/>
          <w:szCs w:val="24"/>
        </w:rPr>
        <w:br w:type="page"/>
      </w:r>
    </w:p>
    <w:p w:rsidR="00E70498" w:rsidRPr="00A549DC" w:rsidRDefault="00E70498" w:rsidP="00E70498">
      <w:pPr>
        <w:pStyle w:val="Cmsor2"/>
        <w:numPr>
          <w:ilvl w:val="0"/>
          <w:numId w:val="0"/>
        </w:numPr>
        <w:spacing w:before="0" w:after="0"/>
        <w:ind w:right="-1"/>
        <w:jc w:val="center"/>
        <w:rPr>
          <w:rFonts w:ascii="Times New Roman" w:eastAsia="Calibri" w:hAnsi="Times New Roman"/>
          <w:color w:val="FF0000"/>
          <w:szCs w:val="24"/>
          <w:lang w:val="hu-HU"/>
        </w:rPr>
      </w:pPr>
      <w:bookmarkStart w:id="16" w:name="_Toc178992951"/>
      <w:bookmarkEnd w:id="14"/>
      <w:bookmarkEnd w:id="15"/>
    </w:p>
    <w:bookmarkEnd w:id="16"/>
    <w:p w:rsidR="00E70498" w:rsidRPr="00A549DC" w:rsidRDefault="00E70498" w:rsidP="00E70498">
      <w:pPr>
        <w:pStyle w:val="Alcm"/>
        <w:jc w:val="right"/>
        <w:rPr>
          <w:rStyle w:val="Finomkiemels"/>
          <w:rFonts w:ascii="Times New Roman" w:hAnsi="Times New Roman" w:cs="Times New Roman"/>
          <w:color w:val="FF0000"/>
        </w:rPr>
      </w:pPr>
    </w:p>
    <w:p w:rsidR="00E70498" w:rsidRPr="005C4E51" w:rsidRDefault="00E70498" w:rsidP="00E70498">
      <w:pPr>
        <w:pStyle w:val="Alcm"/>
        <w:jc w:val="right"/>
        <w:rPr>
          <w:rFonts w:ascii="Times New Roman" w:hAnsi="Times New Roman" w:cs="Times New Roman"/>
          <w:i/>
          <w:iCs/>
          <w:color w:val="auto"/>
          <w:sz w:val="24"/>
          <w:szCs w:val="24"/>
        </w:rPr>
      </w:pPr>
      <w:r w:rsidRPr="005C4E51">
        <w:rPr>
          <w:rStyle w:val="Finomkiemels"/>
          <w:rFonts w:ascii="Times New Roman" w:hAnsi="Times New Roman" w:cs="Times New Roman"/>
          <w:color w:val="auto"/>
          <w:sz w:val="24"/>
          <w:szCs w:val="24"/>
        </w:rPr>
        <w:t>iratminta</w:t>
      </w:r>
    </w:p>
    <w:p w:rsidR="00E70498" w:rsidRPr="005C4E51" w:rsidRDefault="00E70498" w:rsidP="00E70498">
      <w:pPr>
        <w:pStyle w:val="Alcm"/>
        <w:jc w:val="center"/>
        <w:rPr>
          <w:rFonts w:ascii="Times New Roman" w:hAnsi="Times New Roman" w:cs="Times New Roman"/>
          <w:bCs/>
          <w:iCs/>
          <w:caps/>
          <w:color w:val="auto"/>
          <w:sz w:val="24"/>
          <w:szCs w:val="24"/>
        </w:rPr>
      </w:pPr>
    </w:p>
    <w:p w:rsidR="00E70498" w:rsidRPr="005C4E51" w:rsidRDefault="00E70498" w:rsidP="00E70498">
      <w:pPr>
        <w:pStyle w:val="Alcm"/>
        <w:jc w:val="center"/>
        <w:rPr>
          <w:rFonts w:ascii="Times New Roman" w:hAnsi="Times New Roman" w:cs="Times New Roman"/>
          <w:bCs/>
          <w:iCs/>
          <w:caps/>
          <w:color w:val="auto"/>
          <w:sz w:val="24"/>
          <w:szCs w:val="24"/>
        </w:rPr>
      </w:pPr>
      <w:r w:rsidRPr="005C4E51">
        <w:rPr>
          <w:rFonts w:ascii="Times New Roman" w:hAnsi="Times New Roman" w:cs="Times New Roman"/>
          <w:bCs/>
          <w:iCs/>
          <w:caps/>
          <w:color w:val="auto"/>
          <w:sz w:val="24"/>
          <w:szCs w:val="24"/>
        </w:rPr>
        <w:t>Nyilatkozat</w:t>
      </w:r>
    </w:p>
    <w:p w:rsidR="00E70498" w:rsidRPr="005C4E51" w:rsidRDefault="00E70498" w:rsidP="00E70498">
      <w:pPr>
        <w:pStyle w:val="Alcm"/>
        <w:jc w:val="center"/>
        <w:rPr>
          <w:rFonts w:ascii="Times New Roman" w:hAnsi="Times New Roman" w:cs="Times New Roman"/>
          <w:color w:val="auto"/>
          <w:sz w:val="24"/>
          <w:szCs w:val="24"/>
        </w:rPr>
      </w:pPr>
      <w:r w:rsidRPr="005C4E51">
        <w:rPr>
          <w:rFonts w:ascii="Times New Roman" w:hAnsi="Times New Roman" w:cs="Times New Roman"/>
          <w:bCs/>
          <w:iCs/>
          <w:color w:val="auto"/>
          <w:sz w:val="24"/>
          <w:szCs w:val="24"/>
        </w:rPr>
        <w:t>üzleti titokról</w:t>
      </w:r>
    </w:p>
    <w:p w:rsidR="00E70498" w:rsidRPr="005C4E51" w:rsidRDefault="00E70498" w:rsidP="00E70498">
      <w:pPr>
        <w:jc w:val="both"/>
        <w:rPr>
          <w:rFonts w:ascii="Times New Roman" w:hAnsi="Times New Roman"/>
          <w:b/>
          <w:bCs/>
          <w:i/>
          <w:iCs/>
          <w:sz w:val="24"/>
          <w:szCs w:val="24"/>
        </w:rPr>
      </w:pPr>
    </w:p>
    <w:p w:rsidR="00E70498" w:rsidRPr="005C4E51" w:rsidRDefault="00E70498" w:rsidP="00E70498">
      <w:pPr>
        <w:jc w:val="both"/>
        <w:rPr>
          <w:rFonts w:ascii="Times New Roman" w:hAnsi="Times New Roman"/>
          <w:b/>
          <w:bCs/>
          <w:i/>
          <w:iCs/>
          <w:sz w:val="24"/>
          <w:szCs w:val="24"/>
        </w:rPr>
      </w:pPr>
    </w:p>
    <w:p w:rsidR="00E70498" w:rsidRPr="005C4E51" w:rsidRDefault="00E70498" w:rsidP="00E70498">
      <w:pPr>
        <w:pStyle w:val="lfej"/>
        <w:jc w:val="both"/>
        <w:rPr>
          <w:rFonts w:ascii="Times New Roman" w:hAnsi="Times New Roman"/>
          <w:sz w:val="24"/>
          <w:szCs w:val="24"/>
        </w:rPr>
      </w:pPr>
      <w:r w:rsidRPr="005C4E51">
        <w:rPr>
          <w:rFonts w:ascii="Times New Roman" w:hAnsi="Times New Roman"/>
          <w:sz w:val="24"/>
          <w:szCs w:val="24"/>
        </w:rPr>
        <w:t>Alulírott ………………………</w:t>
      </w:r>
      <w:proofErr w:type="gramStart"/>
      <w:r w:rsidRPr="005C4E51">
        <w:rPr>
          <w:rFonts w:ascii="Times New Roman" w:hAnsi="Times New Roman"/>
          <w:sz w:val="24"/>
          <w:szCs w:val="24"/>
        </w:rPr>
        <w:t>…….</w:t>
      </w:r>
      <w:proofErr w:type="gramEnd"/>
      <w:r w:rsidRPr="005C4E51">
        <w:rPr>
          <w:rFonts w:ascii="Times New Roman" w:hAnsi="Times New Roman"/>
          <w:sz w:val="24"/>
          <w:szCs w:val="24"/>
        </w:rPr>
        <w:t xml:space="preserve">., mint a ……………………………………. ajánlattevő jelen eljárásban cégjegyzésre jogosult képviselője nyilatkozom, hogy a </w:t>
      </w:r>
      <w:r>
        <w:rPr>
          <w:rFonts w:ascii="Times New Roman" w:hAnsi="Times New Roman"/>
          <w:b/>
          <w:sz w:val="24"/>
          <w:szCs w:val="24"/>
        </w:rPr>
        <w:t xml:space="preserve">„Komoró 026. és 028. hrsz.-ú külterületi mezőgazdasági gyűjtőút </w:t>
      </w:r>
      <w:proofErr w:type="gramStart"/>
      <w:r>
        <w:rPr>
          <w:rFonts w:ascii="Times New Roman" w:hAnsi="Times New Roman"/>
          <w:b/>
          <w:sz w:val="24"/>
          <w:szCs w:val="24"/>
        </w:rPr>
        <w:t>építése” ....</w:t>
      </w:r>
      <w:proofErr w:type="gramEnd"/>
      <w:r>
        <w:rPr>
          <w:rFonts w:ascii="Times New Roman" w:hAnsi="Times New Roman"/>
          <w:b/>
          <w:sz w:val="24"/>
          <w:szCs w:val="24"/>
        </w:rPr>
        <w:t xml:space="preserve">. rész </w:t>
      </w:r>
      <w:r w:rsidRPr="005C4E51">
        <w:rPr>
          <w:rFonts w:ascii="Times New Roman" w:hAnsi="Times New Roman"/>
          <w:iCs/>
          <w:sz w:val="24"/>
          <w:szCs w:val="24"/>
        </w:rPr>
        <w:t xml:space="preserve">tárgyában indított közbeszerzési eljárásban benyújtott ajánlatunk </w:t>
      </w:r>
      <w:r w:rsidRPr="005C4E51">
        <w:rPr>
          <w:rFonts w:ascii="Times New Roman" w:hAnsi="Times New Roman"/>
          <w:b/>
          <w:iCs/>
          <w:sz w:val="24"/>
          <w:szCs w:val="24"/>
        </w:rPr>
        <w:t>üzleti titkot tartalmaz/ nem tartalmaz.</w:t>
      </w:r>
    </w:p>
    <w:p w:rsidR="00E70498" w:rsidRPr="005C4E51" w:rsidRDefault="00E70498" w:rsidP="00E70498">
      <w:pPr>
        <w:pStyle w:val="felsorolas3"/>
        <w:spacing w:before="0" w:line="240" w:lineRule="auto"/>
        <w:rPr>
          <w:rFonts w:ascii="Times New Roman" w:hAnsi="Times New Roman" w:cs="Times New Roman"/>
          <w:b/>
        </w:rPr>
      </w:pPr>
    </w:p>
    <w:p w:rsidR="00E70498" w:rsidRPr="005C4E51" w:rsidRDefault="00E70498" w:rsidP="00E70498">
      <w:pPr>
        <w:pStyle w:val="felsorolas3"/>
        <w:spacing w:before="0" w:line="240" w:lineRule="auto"/>
        <w:rPr>
          <w:rFonts w:ascii="Times New Roman" w:hAnsi="Times New Roman" w:cs="Times New Roman"/>
        </w:rPr>
      </w:pPr>
      <w:r w:rsidRPr="005C4E51">
        <w:rPr>
          <w:rFonts w:ascii="Times New Roman" w:hAnsi="Times New Roman" w:cs="Times New Roman"/>
        </w:rPr>
        <w:t xml:space="preserve">Amennyiben tartalmaz: </w:t>
      </w:r>
    </w:p>
    <w:p w:rsidR="00E70498" w:rsidRPr="005C4E51" w:rsidRDefault="00E70498" w:rsidP="00E70498">
      <w:pPr>
        <w:pStyle w:val="felsorolas3"/>
        <w:spacing w:before="0" w:line="240" w:lineRule="auto"/>
        <w:rPr>
          <w:rFonts w:ascii="Times New Roman" w:hAnsi="Times New Roman" w:cs="Times New Roman"/>
        </w:rPr>
      </w:pPr>
      <w:r w:rsidRPr="005C4E51">
        <w:rPr>
          <w:rFonts w:ascii="Times New Roman" w:hAnsi="Times New Roman" w:cs="Times New Roman"/>
        </w:rPr>
        <w:t>Az üzleti titoknak minősülő információkat és adatokat az ajánlatunk elválaszthatatlan részét képező fejezetében /külön kötetben* különítettük el, melynek indoklást mellékelten csatoljuk a …… oldalon.</w:t>
      </w:r>
    </w:p>
    <w:p w:rsidR="00E70498" w:rsidRPr="005C4E51" w:rsidRDefault="00E70498" w:rsidP="00E70498">
      <w:pPr>
        <w:pStyle w:val="Cm"/>
        <w:tabs>
          <w:tab w:val="left" w:pos="405"/>
          <w:tab w:val="left" w:pos="1276"/>
        </w:tabs>
        <w:ind w:right="-426"/>
        <w:jc w:val="both"/>
        <w:rPr>
          <w:rFonts w:ascii="Times New Roman" w:hAnsi="Times New Roman"/>
          <w:i/>
          <w:sz w:val="24"/>
          <w:szCs w:val="24"/>
        </w:rPr>
      </w:pPr>
    </w:p>
    <w:p w:rsidR="00E70498" w:rsidRPr="005C4E51" w:rsidRDefault="00E70498" w:rsidP="00E70498">
      <w:pPr>
        <w:pStyle w:val="Cm"/>
        <w:ind w:right="-1"/>
        <w:jc w:val="both"/>
        <w:outlineLvl w:val="0"/>
        <w:rPr>
          <w:rFonts w:ascii="Times New Roman" w:hAnsi="Times New Roman"/>
          <w:b w:val="0"/>
          <w:sz w:val="24"/>
          <w:szCs w:val="24"/>
        </w:rPr>
      </w:pPr>
      <w:r w:rsidRPr="005C4E51">
        <w:rPr>
          <w:rFonts w:ascii="Times New Roman" w:hAnsi="Times New Roman"/>
          <w:b w:val="0"/>
          <w:sz w:val="24"/>
          <w:szCs w:val="24"/>
        </w:rPr>
        <w:t>…………… 201…</w:t>
      </w:r>
      <w:r w:rsidRPr="005C4E51">
        <w:rPr>
          <w:rFonts w:ascii="Times New Roman" w:hAnsi="Times New Roman"/>
          <w:b w:val="0"/>
          <w:sz w:val="24"/>
          <w:szCs w:val="24"/>
          <w:lang w:val="hu-HU"/>
        </w:rPr>
        <w:t>év</w:t>
      </w:r>
      <w:r w:rsidRPr="005C4E51">
        <w:rPr>
          <w:rFonts w:ascii="Times New Roman" w:hAnsi="Times New Roman"/>
          <w:b w:val="0"/>
          <w:sz w:val="24"/>
          <w:szCs w:val="24"/>
        </w:rPr>
        <w:t xml:space="preserve"> ………… hó ….... nap</w:t>
      </w:r>
    </w:p>
    <w:p w:rsidR="00E70498" w:rsidRPr="005C4E51" w:rsidRDefault="00E70498" w:rsidP="00E70498">
      <w:pPr>
        <w:ind w:right="282"/>
        <w:jc w:val="both"/>
        <w:rPr>
          <w:rFonts w:ascii="Times New Roman" w:hAnsi="Times New Roman"/>
          <w:sz w:val="24"/>
          <w:szCs w:val="24"/>
        </w:rPr>
      </w:pPr>
    </w:p>
    <w:p w:rsidR="00E70498" w:rsidRPr="005C4E51" w:rsidRDefault="00E70498" w:rsidP="00E70498">
      <w:pPr>
        <w:ind w:right="282"/>
        <w:jc w:val="both"/>
        <w:rPr>
          <w:rFonts w:ascii="Times New Roman" w:hAnsi="Times New Roman"/>
          <w:sz w:val="24"/>
          <w:szCs w:val="24"/>
        </w:rPr>
      </w:pPr>
    </w:p>
    <w:p w:rsidR="00E70498" w:rsidRPr="005C4E51" w:rsidRDefault="00E70498" w:rsidP="00E70498">
      <w:pPr>
        <w:ind w:right="282"/>
        <w:jc w:val="both"/>
        <w:rPr>
          <w:rFonts w:ascii="Times New Roman" w:hAnsi="Times New Roman"/>
          <w:sz w:val="24"/>
          <w:szCs w:val="24"/>
        </w:rPr>
      </w:pPr>
    </w:p>
    <w:p w:rsidR="00E70498" w:rsidRPr="005C4E51" w:rsidRDefault="00E70498" w:rsidP="00E70498">
      <w:pPr>
        <w:ind w:right="282"/>
        <w:jc w:val="both"/>
        <w:rPr>
          <w:rFonts w:ascii="Times New Roman" w:hAnsi="Times New Roman"/>
          <w:sz w:val="24"/>
          <w:szCs w:val="24"/>
        </w:rPr>
      </w:pPr>
    </w:p>
    <w:p w:rsidR="00E70498" w:rsidRPr="005C4E51" w:rsidRDefault="00E70498" w:rsidP="00E70498">
      <w:pPr>
        <w:tabs>
          <w:tab w:val="center" w:pos="6804"/>
        </w:tabs>
        <w:jc w:val="both"/>
        <w:rPr>
          <w:rFonts w:ascii="Times New Roman" w:hAnsi="Times New Roman"/>
          <w:sz w:val="24"/>
          <w:szCs w:val="24"/>
        </w:rPr>
      </w:pPr>
      <w:r w:rsidRPr="005C4E51">
        <w:rPr>
          <w:rFonts w:ascii="Times New Roman" w:hAnsi="Times New Roman"/>
          <w:sz w:val="24"/>
          <w:szCs w:val="24"/>
        </w:rPr>
        <w:tab/>
        <w:t>………………………………………….</w:t>
      </w:r>
    </w:p>
    <w:p w:rsidR="00E70498" w:rsidRPr="005C4E51" w:rsidRDefault="00E70498" w:rsidP="00E70498">
      <w:pPr>
        <w:tabs>
          <w:tab w:val="center" w:pos="6804"/>
        </w:tabs>
        <w:jc w:val="both"/>
        <w:rPr>
          <w:rFonts w:ascii="Times New Roman" w:hAnsi="Times New Roman"/>
          <w:sz w:val="24"/>
          <w:szCs w:val="24"/>
        </w:rPr>
      </w:pPr>
      <w:r w:rsidRPr="005C4E51">
        <w:rPr>
          <w:rFonts w:ascii="Times New Roman" w:hAnsi="Times New Roman"/>
          <w:sz w:val="24"/>
          <w:szCs w:val="24"/>
        </w:rPr>
        <w:tab/>
        <w:t xml:space="preserve">          cégszerű aláírás</w:t>
      </w:r>
    </w:p>
    <w:p w:rsidR="00E70498" w:rsidRPr="005C4E51" w:rsidRDefault="00E70498" w:rsidP="00E70498">
      <w:pPr>
        <w:jc w:val="both"/>
        <w:rPr>
          <w:rFonts w:ascii="Times New Roman" w:hAnsi="Times New Roman"/>
          <w:b/>
          <w:i/>
          <w:sz w:val="24"/>
          <w:szCs w:val="24"/>
        </w:rPr>
      </w:pPr>
    </w:p>
    <w:p w:rsidR="00E70498" w:rsidRPr="00A549DC" w:rsidRDefault="00E70498" w:rsidP="00E70498">
      <w:pPr>
        <w:pStyle w:val="Cmsor2"/>
        <w:numPr>
          <w:ilvl w:val="0"/>
          <w:numId w:val="0"/>
        </w:numPr>
        <w:spacing w:before="0" w:after="0"/>
        <w:ind w:left="426" w:hanging="426"/>
        <w:rPr>
          <w:rFonts w:ascii="Times New Roman" w:hAnsi="Times New Roman"/>
          <w:i w:val="0"/>
          <w:color w:val="FF0000"/>
          <w:szCs w:val="24"/>
        </w:rPr>
      </w:pPr>
    </w:p>
    <w:p w:rsidR="00E70498" w:rsidRPr="00A549DC" w:rsidRDefault="00E70498" w:rsidP="00E70498">
      <w:pPr>
        <w:jc w:val="both"/>
        <w:rPr>
          <w:rFonts w:ascii="Times New Roman" w:eastAsia="Calibri" w:hAnsi="Times New Roman"/>
          <w:color w:val="FF0000"/>
          <w:sz w:val="24"/>
          <w:szCs w:val="24"/>
          <w:lang w:eastAsia="en-US"/>
        </w:rPr>
      </w:pPr>
    </w:p>
    <w:p w:rsidR="00E70498" w:rsidRPr="00A549DC" w:rsidRDefault="00E70498" w:rsidP="00E70498">
      <w:pPr>
        <w:pStyle w:val="Cm"/>
        <w:tabs>
          <w:tab w:val="left" w:pos="405"/>
          <w:tab w:val="left" w:pos="1276"/>
        </w:tabs>
        <w:ind w:right="-426"/>
        <w:rPr>
          <w:rFonts w:ascii="Times New Roman" w:hAnsi="Times New Roman"/>
          <w:i/>
          <w:color w:val="FF0000"/>
          <w:sz w:val="24"/>
          <w:szCs w:val="24"/>
          <w:lang w:val="hu-HU"/>
        </w:rPr>
      </w:pPr>
      <w:r w:rsidRPr="00A549DC">
        <w:rPr>
          <w:rFonts w:ascii="Times New Roman" w:hAnsi="Times New Roman"/>
          <w:i/>
          <w:color w:val="FF0000"/>
          <w:sz w:val="24"/>
          <w:szCs w:val="24"/>
        </w:rPr>
        <w:br w:type="page"/>
      </w:r>
    </w:p>
    <w:p w:rsidR="00E70498" w:rsidRPr="00A549DC" w:rsidRDefault="00E70498" w:rsidP="00E70498">
      <w:pPr>
        <w:pStyle w:val="Alcm"/>
        <w:jc w:val="right"/>
        <w:rPr>
          <w:rStyle w:val="Finomkiemels"/>
          <w:rFonts w:ascii="Times New Roman" w:hAnsi="Times New Roman" w:cs="Times New Roman"/>
          <w:color w:val="FF0000"/>
        </w:rPr>
      </w:pPr>
    </w:p>
    <w:p w:rsidR="00E70498" w:rsidRPr="00F151EB" w:rsidRDefault="00E70498" w:rsidP="00E70498">
      <w:pPr>
        <w:pStyle w:val="Alcm"/>
        <w:jc w:val="right"/>
        <w:rPr>
          <w:rFonts w:ascii="Times New Roman" w:hAnsi="Times New Roman" w:cs="Times New Roman"/>
          <w:i/>
          <w:iCs/>
          <w:color w:val="auto"/>
          <w:sz w:val="24"/>
          <w:szCs w:val="24"/>
        </w:rPr>
      </w:pPr>
      <w:r w:rsidRPr="00F151EB">
        <w:rPr>
          <w:rStyle w:val="Finomkiemels"/>
          <w:rFonts w:ascii="Times New Roman" w:hAnsi="Times New Roman" w:cs="Times New Roman"/>
          <w:color w:val="auto"/>
          <w:sz w:val="24"/>
          <w:szCs w:val="24"/>
        </w:rPr>
        <w:t>iratminta</w:t>
      </w:r>
    </w:p>
    <w:p w:rsidR="00E70498" w:rsidRPr="00F151EB" w:rsidRDefault="00E70498" w:rsidP="00E70498">
      <w:pPr>
        <w:pStyle w:val="Alcm"/>
        <w:jc w:val="center"/>
        <w:rPr>
          <w:rFonts w:ascii="Times New Roman" w:hAnsi="Times New Roman" w:cs="Times New Roman"/>
          <w:caps/>
          <w:color w:val="auto"/>
          <w:sz w:val="24"/>
          <w:szCs w:val="24"/>
        </w:rPr>
      </w:pPr>
      <w:r w:rsidRPr="00F151EB">
        <w:rPr>
          <w:rFonts w:ascii="Times New Roman" w:hAnsi="Times New Roman" w:cs="Times New Roman"/>
          <w:caps/>
          <w:color w:val="auto"/>
          <w:sz w:val="24"/>
          <w:szCs w:val="24"/>
        </w:rPr>
        <w:t>Ajánlattevői NyilatkozatOK</w:t>
      </w:r>
    </w:p>
    <w:p w:rsidR="00E70498" w:rsidRPr="00F151EB" w:rsidRDefault="00E70498" w:rsidP="00E70498">
      <w:pPr>
        <w:pStyle w:val="Cm"/>
        <w:tabs>
          <w:tab w:val="left" w:pos="405"/>
          <w:tab w:val="left" w:pos="1276"/>
        </w:tabs>
        <w:ind w:right="-426"/>
        <w:rPr>
          <w:rFonts w:ascii="Times New Roman" w:hAnsi="Times New Roman"/>
          <w:bCs/>
          <w:i/>
          <w:iCs/>
          <w:caps/>
          <w:sz w:val="24"/>
          <w:szCs w:val="24"/>
          <w:lang w:val="hu-HU"/>
        </w:rPr>
      </w:pPr>
    </w:p>
    <w:p w:rsidR="00E70498" w:rsidRPr="00F151EB" w:rsidRDefault="00E70498" w:rsidP="00E70498">
      <w:pPr>
        <w:spacing w:after="200" w:line="276" w:lineRule="auto"/>
        <w:jc w:val="center"/>
        <w:rPr>
          <w:rFonts w:ascii="Times New Roman" w:hAnsi="Times New Roman"/>
          <w:b/>
          <w:sz w:val="24"/>
          <w:szCs w:val="24"/>
          <w:shd w:val="clear" w:color="auto" w:fill="FFFFFF"/>
        </w:rPr>
      </w:pPr>
    </w:p>
    <w:p w:rsidR="00E70498" w:rsidRPr="00F151EB" w:rsidRDefault="00E70498" w:rsidP="00E70498">
      <w:pPr>
        <w:ind w:right="282"/>
        <w:jc w:val="both"/>
        <w:rPr>
          <w:rFonts w:ascii="Times New Roman" w:hAnsi="Times New Roman"/>
          <w:sz w:val="24"/>
          <w:szCs w:val="24"/>
        </w:rPr>
      </w:pPr>
      <w:r w:rsidRPr="00F151EB">
        <w:rPr>
          <w:rFonts w:ascii="Times New Roman" w:hAnsi="Times New Roman"/>
          <w:sz w:val="24"/>
          <w:szCs w:val="24"/>
        </w:rPr>
        <w:t>Alulírott ………………………</w:t>
      </w:r>
      <w:proofErr w:type="gramStart"/>
      <w:r w:rsidRPr="00F151EB">
        <w:rPr>
          <w:rFonts w:ascii="Times New Roman" w:hAnsi="Times New Roman"/>
          <w:sz w:val="24"/>
          <w:szCs w:val="24"/>
        </w:rPr>
        <w:t>…….</w:t>
      </w:r>
      <w:proofErr w:type="gramEnd"/>
      <w:r w:rsidRPr="00F151EB">
        <w:rPr>
          <w:rFonts w:ascii="Times New Roman" w:hAnsi="Times New Roman"/>
          <w:sz w:val="24"/>
          <w:szCs w:val="24"/>
        </w:rPr>
        <w:t xml:space="preserve">., mint a ……………………………………. ajánlattevő jelen eljárásban cégjegyzésre jogosult képviselője </w:t>
      </w:r>
    </w:p>
    <w:p w:rsidR="00E70498" w:rsidRPr="00F151EB" w:rsidRDefault="00E70498" w:rsidP="00E70498">
      <w:pPr>
        <w:spacing w:line="360" w:lineRule="auto"/>
        <w:jc w:val="center"/>
        <w:rPr>
          <w:rFonts w:ascii="Times New Roman" w:hAnsi="Times New Roman"/>
          <w:b/>
          <w:sz w:val="24"/>
          <w:szCs w:val="24"/>
        </w:rPr>
      </w:pPr>
    </w:p>
    <w:p w:rsidR="00E70498" w:rsidRPr="00932441" w:rsidRDefault="00E70498" w:rsidP="00E70498">
      <w:pPr>
        <w:spacing w:line="360" w:lineRule="auto"/>
        <w:jc w:val="center"/>
        <w:rPr>
          <w:rFonts w:ascii="Times New Roman" w:hAnsi="Times New Roman"/>
          <w:b/>
          <w:i/>
          <w:sz w:val="24"/>
          <w:szCs w:val="24"/>
        </w:rPr>
      </w:pPr>
      <w:r w:rsidRPr="00F151EB">
        <w:rPr>
          <w:rFonts w:ascii="Times New Roman" w:hAnsi="Times New Roman"/>
          <w:b/>
          <w:sz w:val="24"/>
          <w:szCs w:val="24"/>
        </w:rPr>
        <w:t xml:space="preserve">n y i l a t k o z o </w:t>
      </w:r>
      <w:proofErr w:type="gramStart"/>
      <w:r w:rsidRPr="00F151EB">
        <w:rPr>
          <w:rFonts w:ascii="Times New Roman" w:hAnsi="Times New Roman"/>
          <w:b/>
          <w:sz w:val="24"/>
          <w:szCs w:val="24"/>
        </w:rPr>
        <w:t>m ,</w:t>
      </w:r>
      <w:proofErr w:type="gramEnd"/>
      <w:r w:rsidRPr="00F151EB">
        <w:rPr>
          <w:rFonts w:ascii="Times New Roman" w:hAnsi="Times New Roman"/>
          <w:b/>
          <w:sz w:val="24"/>
          <w:szCs w:val="24"/>
        </w:rPr>
        <w:t xml:space="preserve"> hogy</w:t>
      </w:r>
    </w:p>
    <w:p w:rsidR="00E70498" w:rsidRPr="00F151EB" w:rsidRDefault="00E70498" w:rsidP="00E70498">
      <w:pPr>
        <w:autoSpaceDE w:val="0"/>
        <w:autoSpaceDN w:val="0"/>
        <w:adjustRightInd w:val="0"/>
        <w:jc w:val="both"/>
        <w:rPr>
          <w:rFonts w:ascii="Times New Roman" w:hAnsi="Times New Roman"/>
          <w:b/>
          <w:sz w:val="24"/>
          <w:szCs w:val="24"/>
        </w:rPr>
      </w:pPr>
      <w:r w:rsidRPr="00F151EB">
        <w:rPr>
          <w:rFonts w:ascii="Times New Roman" w:hAnsi="Times New Roman"/>
          <w:b/>
          <w:sz w:val="24"/>
          <w:szCs w:val="24"/>
        </w:rPr>
        <w:t>1.)</w:t>
      </w:r>
    </w:p>
    <w:p w:rsidR="00E70498" w:rsidRPr="00F151EB" w:rsidRDefault="00E70498" w:rsidP="00E70498">
      <w:pPr>
        <w:pStyle w:val="Default"/>
        <w:spacing w:line="300" w:lineRule="atLeast"/>
        <w:jc w:val="both"/>
        <w:rPr>
          <w:rFonts w:ascii="Times New Roman" w:hAnsi="Times New Roman" w:cs="Times New Roman"/>
          <w:color w:val="auto"/>
        </w:rPr>
      </w:pPr>
      <w:r w:rsidRPr="00F151EB">
        <w:rPr>
          <w:rFonts w:ascii="Times New Roman" w:hAnsi="Times New Roman" w:cs="Times New Roman"/>
          <w:color w:val="auto"/>
        </w:rPr>
        <w:t>Nyertességünk esetén a</w:t>
      </w:r>
      <w:r w:rsidRPr="00F151EB">
        <w:rPr>
          <w:rFonts w:ascii="Times New Roman" w:hAnsi="Times New Roman" w:cs="Times New Roman"/>
          <w:color w:val="auto"/>
          <w:shd w:val="clear" w:color="auto" w:fill="FFFFFF"/>
        </w:rPr>
        <w:t xml:space="preserve"> szerződéskötés időpontjára az </w:t>
      </w:r>
      <w:r w:rsidRPr="00F151EB">
        <w:rPr>
          <w:rFonts w:ascii="Times New Roman" w:hAnsi="Times New Roman" w:cs="Times New Roman"/>
          <w:color w:val="auto"/>
        </w:rPr>
        <w:t xml:space="preserve">eljárást megindító felhívásban </w:t>
      </w:r>
      <w:r w:rsidRPr="00F151EB">
        <w:rPr>
          <w:rFonts w:ascii="Times New Roman" w:hAnsi="Times New Roman" w:cs="Times New Roman"/>
          <w:color w:val="auto"/>
          <w:shd w:val="clear" w:color="auto" w:fill="FFFFFF"/>
        </w:rPr>
        <w:t>előírt</w:t>
      </w:r>
      <w:r w:rsidRPr="00F151EB">
        <w:rPr>
          <w:rFonts w:ascii="Times New Roman" w:hAnsi="Times New Roman" w:cs="Times New Roman"/>
          <w:color w:val="auto"/>
        </w:rPr>
        <w:t xml:space="preserve"> mértékű és terjedelmű, felelősségb</w:t>
      </w:r>
      <w:r>
        <w:rPr>
          <w:rFonts w:ascii="Times New Roman" w:hAnsi="Times New Roman" w:cs="Times New Roman"/>
          <w:color w:val="auto"/>
        </w:rPr>
        <w:t>iztosítással fogok rendelkezni.</w:t>
      </w:r>
    </w:p>
    <w:p w:rsidR="00E70498" w:rsidRPr="00F151EB" w:rsidRDefault="00E70498" w:rsidP="00E70498">
      <w:pPr>
        <w:jc w:val="both"/>
        <w:rPr>
          <w:rFonts w:ascii="Times New Roman" w:hAnsi="Times New Roman"/>
          <w:sz w:val="24"/>
          <w:szCs w:val="24"/>
          <w:shd w:val="clear" w:color="auto" w:fill="FFFFFF"/>
        </w:rPr>
      </w:pPr>
    </w:p>
    <w:p w:rsidR="00E70498" w:rsidRPr="0059718E" w:rsidRDefault="00E70498" w:rsidP="00E70498">
      <w:pPr>
        <w:jc w:val="both"/>
        <w:rPr>
          <w:rFonts w:ascii="Times New Roman" w:hAnsi="Times New Roman"/>
          <w:b/>
          <w:sz w:val="24"/>
          <w:szCs w:val="24"/>
          <w:shd w:val="clear" w:color="auto" w:fill="FFFFFF"/>
        </w:rPr>
      </w:pPr>
      <w:r w:rsidRPr="0059718E">
        <w:rPr>
          <w:rFonts w:ascii="Times New Roman" w:hAnsi="Times New Roman"/>
          <w:b/>
          <w:sz w:val="24"/>
          <w:szCs w:val="24"/>
          <w:shd w:val="clear" w:color="auto" w:fill="FFFFFF"/>
        </w:rPr>
        <w:t>2.)</w:t>
      </w:r>
    </w:p>
    <w:p w:rsidR="00E70498" w:rsidRPr="00F151EB" w:rsidRDefault="00E70498" w:rsidP="00E70498">
      <w:pPr>
        <w:jc w:val="both"/>
        <w:rPr>
          <w:rFonts w:ascii="Times New Roman" w:hAnsi="Times New Roman"/>
          <w:sz w:val="24"/>
          <w:szCs w:val="24"/>
        </w:rPr>
      </w:pPr>
      <w:r w:rsidRPr="0059718E">
        <w:rPr>
          <w:rFonts w:ascii="Times New Roman" w:hAnsi="Times New Roman"/>
          <w:sz w:val="24"/>
          <w:szCs w:val="24"/>
        </w:rPr>
        <w:t>Nyertességünk esetén a</w:t>
      </w:r>
      <w:r w:rsidRPr="0059718E">
        <w:rPr>
          <w:rFonts w:ascii="Times New Roman" w:hAnsi="Times New Roman"/>
          <w:sz w:val="24"/>
          <w:szCs w:val="24"/>
          <w:shd w:val="clear" w:color="auto" w:fill="FFFFFF"/>
        </w:rPr>
        <w:t xml:space="preserve"> </w:t>
      </w:r>
      <w:r w:rsidRPr="0059718E">
        <w:rPr>
          <w:rFonts w:ascii="Times New Roman" w:hAnsi="Times New Roman"/>
          <w:sz w:val="24"/>
          <w:szCs w:val="24"/>
        </w:rPr>
        <w:t xml:space="preserve">Megrendelővel történt egyeztetést követően - részletes, (heti bontású) indikatív jellegű, sávos ütemtervet készítünk és átadjuk a Megrendelő Műszaki ellenőrének a szerződés hatálybalépését </w:t>
      </w:r>
      <w:r w:rsidRPr="002125A1">
        <w:rPr>
          <w:rFonts w:ascii="Times New Roman" w:hAnsi="Times New Roman"/>
          <w:sz w:val="24"/>
          <w:szCs w:val="24"/>
        </w:rPr>
        <w:t>követő 5 munkanapon</w:t>
      </w:r>
      <w:r w:rsidRPr="0059718E">
        <w:rPr>
          <w:rFonts w:ascii="Times New Roman" w:hAnsi="Times New Roman"/>
          <w:sz w:val="24"/>
          <w:szCs w:val="24"/>
        </w:rPr>
        <w:t xml:space="preserve"> belül, a Szerződéstervezet előírásai szerint.</w:t>
      </w:r>
    </w:p>
    <w:p w:rsidR="00E70498" w:rsidRPr="00F151EB" w:rsidRDefault="00E70498" w:rsidP="00E70498">
      <w:pPr>
        <w:jc w:val="both"/>
        <w:rPr>
          <w:rFonts w:ascii="Times New Roman" w:hAnsi="Times New Roman"/>
          <w:sz w:val="24"/>
          <w:szCs w:val="24"/>
        </w:rPr>
      </w:pPr>
    </w:p>
    <w:p w:rsidR="00E70498" w:rsidRPr="00F151EB" w:rsidRDefault="00E70498" w:rsidP="00E70498">
      <w:pPr>
        <w:jc w:val="both"/>
        <w:rPr>
          <w:rFonts w:ascii="Times New Roman" w:hAnsi="Times New Roman"/>
          <w:b/>
          <w:sz w:val="24"/>
          <w:szCs w:val="24"/>
        </w:rPr>
      </w:pPr>
      <w:r>
        <w:rPr>
          <w:rFonts w:ascii="Times New Roman" w:hAnsi="Times New Roman"/>
          <w:b/>
          <w:sz w:val="24"/>
          <w:szCs w:val="24"/>
        </w:rPr>
        <w:t>3</w:t>
      </w:r>
      <w:r w:rsidRPr="00F151EB">
        <w:rPr>
          <w:rFonts w:ascii="Times New Roman" w:hAnsi="Times New Roman"/>
          <w:b/>
          <w:sz w:val="24"/>
          <w:szCs w:val="24"/>
        </w:rPr>
        <w:t>.)</w:t>
      </w:r>
    </w:p>
    <w:p w:rsidR="00E70498" w:rsidRPr="00F151EB" w:rsidRDefault="00E70498" w:rsidP="00E70498">
      <w:pPr>
        <w:jc w:val="both"/>
        <w:rPr>
          <w:rFonts w:ascii="Times New Roman" w:hAnsi="Times New Roman"/>
          <w:sz w:val="24"/>
          <w:szCs w:val="24"/>
        </w:rPr>
      </w:pPr>
      <w:r w:rsidRPr="00F151EB">
        <w:rPr>
          <w:rFonts w:ascii="Times New Roman" w:hAnsi="Times New Roman"/>
          <w:sz w:val="24"/>
          <w:szCs w:val="24"/>
        </w:rPr>
        <w:t>A Kbt. 25. § (3)-(4) bekezdésében foglalt összeférhetetlenségi feltételek nem állnak.</w:t>
      </w:r>
    </w:p>
    <w:p w:rsidR="00E70498" w:rsidRPr="00F151EB" w:rsidRDefault="00E70498" w:rsidP="00E70498">
      <w:pPr>
        <w:jc w:val="both"/>
        <w:rPr>
          <w:rFonts w:ascii="Times New Roman" w:hAnsi="Times New Roman"/>
          <w:sz w:val="24"/>
          <w:szCs w:val="24"/>
        </w:rPr>
      </w:pPr>
    </w:p>
    <w:p w:rsidR="00E70498" w:rsidRPr="00F151EB" w:rsidRDefault="00E70498" w:rsidP="00E70498">
      <w:pPr>
        <w:jc w:val="both"/>
        <w:rPr>
          <w:rFonts w:ascii="Times New Roman" w:hAnsi="Times New Roman"/>
          <w:i/>
          <w:sz w:val="24"/>
          <w:szCs w:val="24"/>
        </w:rPr>
      </w:pPr>
      <w:r w:rsidRPr="00F151EB">
        <w:rPr>
          <w:rFonts w:ascii="Times New Roman" w:hAnsi="Times New Roman"/>
          <w:i/>
          <w:sz w:val="24"/>
          <w:szCs w:val="24"/>
        </w:rPr>
        <w:t xml:space="preserve">„Összeférhetetlen és nem vehet részt az eljárásban ajánlattevőként, részvételre jelentkezőként, alvállalkozóként vagy az alkalmasság igazolásában részt vevő szervezetként </w:t>
      </w:r>
    </w:p>
    <w:p w:rsidR="00E70498" w:rsidRPr="00F151EB" w:rsidRDefault="00E70498" w:rsidP="00E70498">
      <w:pPr>
        <w:jc w:val="both"/>
        <w:rPr>
          <w:rFonts w:ascii="Times New Roman" w:hAnsi="Times New Roman"/>
          <w:i/>
          <w:sz w:val="24"/>
          <w:szCs w:val="24"/>
        </w:rPr>
      </w:pPr>
      <w:r w:rsidRPr="00F151EB">
        <w:rPr>
          <w:rFonts w:ascii="Times New Roman" w:hAnsi="Times New Roman"/>
          <w:i/>
          <w:sz w:val="24"/>
          <w:szCs w:val="24"/>
        </w:rPr>
        <w:t xml:space="preserve">a) az ajánlatkérő által az eljárással vagy annak előkészítésével kapcsolatos tevékenységbe bevont személy vagy szervezet, </w:t>
      </w:r>
    </w:p>
    <w:p w:rsidR="00E70498" w:rsidRPr="00F151EB" w:rsidRDefault="00E70498" w:rsidP="00E70498">
      <w:pPr>
        <w:jc w:val="both"/>
        <w:rPr>
          <w:rFonts w:ascii="Times New Roman" w:hAnsi="Times New Roman"/>
          <w:i/>
          <w:sz w:val="24"/>
          <w:szCs w:val="24"/>
        </w:rPr>
      </w:pPr>
      <w:r w:rsidRPr="00F151EB">
        <w:rPr>
          <w:rFonts w:ascii="Times New Roman" w:hAnsi="Times New Roman"/>
          <w:i/>
          <w:sz w:val="24"/>
          <w:szCs w:val="24"/>
        </w:rPr>
        <w:t xml:space="preserve">b) az a szervezet, amelynek </w:t>
      </w:r>
    </w:p>
    <w:p w:rsidR="00E70498" w:rsidRPr="00F151EB" w:rsidRDefault="00E70498" w:rsidP="00E70498">
      <w:pPr>
        <w:jc w:val="both"/>
        <w:rPr>
          <w:rFonts w:ascii="Times New Roman" w:hAnsi="Times New Roman"/>
          <w:i/>
          <w:sz w:val="24"/>
          <w:szCs w:val="24"/>
        </w:rPr>
      </w:pPr>
      <w:proofErr w:type="spellStart"/>
      <w:r w:rsidRPr="00F151EB">
        <w:rPr>
          <w:rFonts w:ascii="Times New Roman" w:hAnsi="Times New Roman"/>
          <w:i/>
          <w:sz w:val="24"/>
          <w:szCs w:val="24"/>
        </w:rPr>
        <w:t>ba</w:t>
      </w:r>
      <w:proofErr w:type="spellEnd"/>
      <w:r w:rsidRPr="00F151EB">
        <w:rPr>
          <w:rFonts w:ascii="Times New Roman" w:hAnsi="Times New Roman"/>
          <w:i/>
          <w:sz w:val="24"/>
          <w:szCs w:val="24"/>
        </w:rPr>
        <w:t xml:space="preserve">) vezető tisztségviselőjét vagy felügyelőbizottságának tagját, </w:t>
      </w:r>
    </w:p>
    <w:p w:rsidR="00E70498" w:rsidRPr="00F151EB" w:rsidRDefault="00E70498" w:rsidP="00E70498">
      <w:pPr>
        <w:jc w:val="both"/>
        <w:rPr>
          <w:rFonts w:ascii="Times New Roman" w:hAnsi="Times New Roman"/>
          <w:i/>
          <w:sz w:val="24"/>
          <w:szCs w:val="24"/>
        </w:rPr>
      </w:pPr>
      <w:proofErr w:type="spellStart"/>
      <w:r w:rsidRPr="00F151EB">
        <w:rPr>
          <w:rFonts w:ascii="Times New Roman" w:hAnsi="Times New Roman"/>
          <w:i/>
          <w:sz w:val="24"/>
          <w:szCs w:val="24"/>
        </w:rPr>
        <w:t>bb</w:t>
      </w:r>
      <w:proofErr w:type="spellEnd"/>
      <w:r w:rsidRPr="00F151EB">
        <w:rPr>
          <w:rFonts w:ascii="Times New Roman" w:hAnsi="Times New Roman"/>
          <w:i/>
          <w:sz w:val="24"/>
          <w:szCs w:val="24"/>
        </w:rPr>
        <w:t xml:space="preserve">) tulajdonosát, </w:t>
      </w:r>
    </w:p>
    <w:p w:rsidR="00E70498" w:rsidRPr="00F151EB" w:rsidRDefault="00E70498" w:rsidP="00E70498">
      <w:pPr>
        <w:jc w:val="both"/>
        <w:rPr>
          <w:rFonts w:ascii="Times New Roman" w:hAnsi="Times New Roman"/>
          <w:i/>
          <w:sz w:val="24"/>
          <w:szCs w:val="24"/>
        </w:rPr>
      </w:pPr>
      <w:proofErr w:type="spellStart"/>
      <w:r w:rsidRPr="00F151EB">
        <w:rPr>
          <w:rFonts w:ascii="Times New Roman" w:hAnsi="Times New Roman"/>
          <w:i/>
          <w:sz w:val="24"/>
          <w:szCs w:val="24"/>
        </w:rPr>
        <w:t>bc</w:t>
      </w:r>
      <w:proofErr w:type="spellEnd"/>
      <w:r w:rsidRPr="00F151EB">
        <w:rPr>
          <w:rFonts w:ascii="Times New Roman" w:hAnsi="Times New Roman"/>
          <w:i/>
          <w:sz w:val="24"/>
          <w:szCs w:val="24"/>
        </w:rPr>
        <w:t xml:space="preserve">) a </w:t>
      </w:r>
      <w:proofErr w:type="spellStart"/>
      <w:proofErr w:type="gramStart"/>
      <w:r w:rsidRPr="00F151EB">
        <w:rPr>
          <w:rFonts w:ascii="Times New Roman" w:hAnsi="Times New Roman"/>
          <w:i/>
          <w:sz w:val="24"/>
          <w:szCs w:val="24"/>
        </w:rPr>
        <w:t>ba</w:t>
      </w:r>
      <w:proofErr w:type="spellEnd"/>
      <w:r w:rsidRPr="00F151EB">
        <w:rPr>
          <w:rFonts w:ascii="Times New Roman" w:hAnsi="Times New Roman"/>
          <w:i/>
          <w:sz w:val="24"/>
          <w:szCs w:val="24"/>
        </w:rPr>
        <w:t>)-</w:t>
      </w:r>
      <w:proofErr w:type="spellStart"/>
      <w:proofErr w:type="gramEnd"/>
      <w:r w:rsidRPr="00F151EB">
        <w:rPr>
          <w:rFonts w:ascii="Times New Roman" w:hAnsi="Times New Roman"/>
          <w:i/>
          <w:sz w:val="24"/>
          <w:szCs w:val="24"/>
        </w:rPr>
        <w:t>bb</w:t>
      </w:r>
      <w:proofErr w:type="spellEnd"/>
      <w:r w:rsidRPr="00F151EB">
        <w:rPr>
          <w:rFonts w:ascii="Times New Roman" w:hAnsi="Times New Roman"/>
          <w:i/>
          <w:sz w:val="24"/>
          <w:szCs w:val="24"/>
        </w:rPr>
        <w:t xml:space="preserve">)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E70498" w:rsidRPr="00F151EB" w:rsidRDefault="00E70498" w:rsidP="00E70498">
      <w:pPr>
        <w:jc w:val="both"/>
        <w:rPr>
          <w:rFonts w:ascii="Times New Roman" w:hAnsi="Times New Roman"/>
          <w:i/>
          <w:sz w:val="24"/>
          <w:szCs w:val="24"/>
        </w:rPr>
      </w:pPr>
    </w:p>
    <w:p w:rsidR="00E70498" w:rsidRPr="00F151EB" w:rsidRDefault="00E70498" w:rsidP="00E70498">
      <w:pPr>
        <w:jc w:val="both"/>
        <w:rPr>
          <w:rFonts w:ascii="Times New Roman" w:hAnsi="Times New Roman"/>
          <w:i/>
          <w:sz w:val="24"/>
          <w:szCs w:val="24"/>
        </w:rPr>
      </w:pPr>
      <w:r w:rsidRPr="00F151EB">
        <w:rPr>
          <w:rFonts w:ascii="Times New Roman" w:hAnsi="Times New Roman"/>
          <w:i/>
          <w:sz w:val="24"/>
          <w:szCs w:val="24"/>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E70498" w:rsidRPr="00F151EB" w:rsidRDefault="00E70498" w:rsidP="00E70498">
      <w:pPr>
        <w:jc w:val="both"/>
        <w:rPr>
          <w:rFonts w:ascii="Times New Roman" w:hAnsi="Times New Roman"/>
          <w:i/>
          <w:sz w:val="24"/>
          <w:szCs w:val="24"/>
        </w:rPr>
      </w:pPr>
      <w:r w:rsidRPr="00F151EB">
        <w:rPr>
          <w:rFonts w:ascii="Times New Roman" w:hAnsi="Times New Roman"/>
          <w:i/>
          <w:sz w:val="24"/>
          <w:szCs w:val="24"/>
        </w:rPr>
        <w:t xml:space="preserve">a) a köztársasági elnök, </w:t>
      </w:r>
    </w:p>
    <w:p w:rsidR="00E70498" w:rsidRPr="00F151EB" w:rsidRDefault="00E70498" w:rsidP="00E70498">
      <w:pPr>
        <w:jc w:val="both"/>
        <w:rPr>
          <w:rFonts w:ascii="Times New Roman" w:hAnsi="Times New Roman"/>
          <w:i/>
          <w:sz w:val="24"/>
          <w:szCs w:val="24"/>
        </w:rPr>
      </w:pPr>
      <w:r w:rsidRPr="00F151EB">
        <w:rPr>
          <w:rFonts w:ascii="Times New Roman" w:hAnsi="Times New Roman"/>
          <w:i/>
          <w:sz w:val="24"/>
          <w:szCs w:val="24"/>
        </w:rPr>
        <w:t xml:space="preserve">b) az Országgyűlés elnöke, alelnöke, </w:t>
      </w:r>
    </w:p>
    <w:p w:rsidR="00E70498" w:rsidRPr="00F151EB" w:rsidRDefault="00E70498" w:rsidP="00E70498">
      <w:pPr>
        <w:jc w:val="both"/>
        <w:rPr>
          <w:rFonts w:ascii="Times New Roman" w:hAnsi="Times New Roman"/>
          <w:i/>
          <w:sz w:val="24"/>
          <w:szCs w:val="24"/>
        </w:rPr>
      </w:pPr>
      <w:r w:rsidRPr="00F151EB">
        <w:rPr>
          <w:rFonts w:ascii="Times New Roman" w:hAnsi="Times New Roman"/>
          <w:i/>
          <w:sz w:val="24"/>
          <w:szCs w:val="24"/>
        </w:rPr>
        <w:t xml:space="preserve">c) a Kormány tagja, </w:t>
      </w:r>
    </w:p>
    <w:p w:rsidR="00E70498" w:rsidRPr="00F151EB" w:rsidRDefault="00E70498" w:rsidP="00E70498">
      <w:pPr>
        <w:jc w:val="both"/>
        <w:rPr>
          <w:rFonts w:ascii="Times New Roman" w:hAnsi="Times New Roman"/>
          <w:i/>
          <w:sz w:val="24"/>
          <w:szCs w:val="24"/>
        </w:rPr>
      </w:pPr>
      <w:r w:rsidRPr="00F151EB">
        <w:rPr>
          <w:rFonts w:ascii="Times New Roman" w:hAnsi="Times New Roman"/>
          <w:i/>
          <w:sz w:val="24"/>
          <w:szCs w:val="24"/>
        </w:rPr>
        <w:t xml:space="preserve">d) a Kúria elnöke, az Országos Bírósági Hivatal elnöke, </w:t>
      </w:r>
    </w:p>
    <w:p w:rsidR="00E70498" w:rsidRPr="00F151EB" w:rsidRDefault="00E70498" w:rsidP="00E70498">
      <w:pPr>
        <w:jc w:val="both"/>
        <w:rPr>
          <w:rFonts w:ascii="Times New Roman" w:hAnsi="Times New Roman"/>
          <w:i/>
          <w:sz w:val="24"/>
          <w:szCs w:val="24"/>
        </w:rPr>
      </w:pPr>
      <w:r w:rsidRPr="00F151EB">
        <w:rPr>
          <w:rFonts w:ascii="Times New Roman" w:hAnsi="Times New Roman"/>
          <w:i/>
          <w:sz w:val="24"/>
          <w:szCs w:val="24"/>
        </w:rPr>
        <w:t xml:space="preserve">e) a legfőbb ügyész, </w:t>
      </w:r>
    </w:p>
    <w:p w:rsidR="00E70498" w:rsidRPr="00F151EB" w:rsidRDefault="00E70498" w:rsidP="00E70498">
      <w:pPr>
        <w:jc w:val="both"/>
        <w:rPr>
          <w:rFonts w:ascii="Times New Roman" w:hAnsi="Times New Roman"/>
          <w:i/>
          <w:sz w:val="24"/>
          <w:szCs w:val="24"/>
        </w:rPr>
      </w:pPr>
      <w:r w:rsidRPr="00F151EB">
        <w:rPr>
          <w:rFonts w:ascii="Times New Roman" w:hAnsi="Times New Roman"/>
          <w:i/>
          <w:sz w:val="24"/>
          <w:szCs w:val="24"/>
        </w:rPr>
        <w:t xml:space="preserve">f) az Alkotmánybíróság elnöke, </w:t>
      </w:r>
    </w:p>
    <w:p w:rsidR="00E70498" w:rsidRPr="00F151EB" w:rsidRDefault="00E70498" w:rsidP="00E70498">
      <w:pPr>
        <w:jc w:val="both"/>
        <w:rPr>
          <w:rFonts w:ascii="Times New Roman" w:hAnsi="Times New Roman"/>
          <w:i/>
          <w:sz w:val="24"/>
          <w:szCs w:val="24"/>
        </w:rPr>
      </w:pPr>
      <w:r w:rsidRPr="00F151EB">
        <w:rPr>
          <w:rFonts w:ascii="Times New Roman" w:hAnsi="Times New Roman"/>
          <w:i/>
          <w:sz w:val="24"/>
          <w:szCs w:val="24"/>
        </w:rPr>
        <w:t xml:space="preserve">g) az Állami Számvevőszék elnöke, </w:t>
      </w:r>
    </w:p>
    <w:p w:rsidR="00E70498" w:rsidRPr="00F151EB" w:rsidRDefault="00E70498" w:rsidP="00E70498">
      <w:pPr>
        <w:jc w:val="both"/>
        <w:rPr>
          <w:rFonts w:ascii="Times New Roman" w:hAnsi="Times New Roman"/>
          <w:i/>
          <w:sz w:val="24"/>
          <w:szCs w:val="24"/>
        </w:rPr>
      </w:pPr>
      <w:r w:rsidRPr="00F151EB">
        <w:rPr>
          <w:rFonts w:ascii="Times New Roman" w:hAnsi="Times New Roman"/>
          <w:i/>
          <w:sz w:val="24"/>
          <w:szCs w:val="24"/>
        </w:rPr>
        <w:t xml:space="preserve">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w:t>
      </w:r>
      <w:r w:rsidRPr="00F151EB">
        <w:rPr>
          <w:rFonts w:ascii="Times New Roman" w:hAnsi="Times New Roman"/>
          <w:i/>
          <w:sz w:val="24"/>
          <w:szCs w:val="24"/>
        </w:rPr>
        <w:lastRenderedPageBreak/>
        <w:t xml:space="preserve">Média- és Hírközlési Hatóság, a Magyar Energetikai és Közmű-szabályozási Hivatal vezetője, vagy </w:t>
      </w:r>
    </w:p>
    <w:p w:rsidR="00E70498" w:rsidRPr="00F151EB" w:rsidRDefault="00E70498" w:rsidP="00E70498">
      <w:pPr>
        <w:jc w:val="both"/>
        <w:rPr>
          <w:rFonts w:ascii="Times New Roman" w:hAnsi="Times New Roman"/>
          <w:i/>
          <w:sz w:val="24"/>
          <w:szCs w:val="24"/>
        </w:rPr>
      </w:pPr>
      <w:r w:rsidRPr="00F151EB">
        <w:rPr>
          <w:rFonts w:ascii="Times New Roman" w:hAnsi="Times New Roman"/>
          <w:i/>
          <w:sz w:val="24"/>
          <w:szCs w:val="24"/>
        </w:rPr>
        <w:t xml:space="preserve">i) a Magyar Nemzeti Bank elnöke tulajdonában, </w:t>
      </w:r>
    </w:p>
    <w:p w:rsidR="00E70498" w:rsidRPr="00F151EB" w:rsidRDefault="00E70498" w:rsidP="00E70498">
      <w:pPr>
        <w:jc w:val="both"/>
        <w:rPr>
          <w:rFonts w:ascii="Times New Roman" w:hAnsi="Times New Roman"/>
          <w:i/>
          <w:sz w:val="24"/>
          <w:szCs w:val="24"/>
          <w:shd w:val="clear" w:color="auto" w:fill="FFFFFF"/>
        </w:rPr>
      </w:pPr>
      <w:r w:rsidRPr="00F151EB">
        <w:rPr>
          <w:rFonts w:ascii="Times New Roman" w:hAnsi="Times New Roman"/>
          <w:i/>
          <w:sz w:val="24"/>
          <w:szCs w:val="24"/>
        </w:rPr>
        <w:t xml:space="preserve">vagy az </w:t>
      </w:r>
      <w:proofErr w:type="gramStart"/>
      <w:r w:rsidRPr="00F151EB">
        <w:rPr>
          <w:rFonts w:ascii="Times New Roman" w:hAnsi="Times New Roman"/>
          <w:i/>
          <w:sz w:val="24"/>
          <w:szCs w:val="24"/>
        </w:rPr>
        <w:t>a)-</w:t>
      </w:r>
      <w:proofErr w:type="gramEnd"/>
      <w:r w:rsidRPr="00F151EB">
        <w:rPr>
          <w:rFonts w:ascii="Times New Roman" w:hAnsi="Times New Roman"/>
          <w:i/>
          <w:sz w:val="24"/>
          <w:szCs w:val="24"/>
        </w:rPr>
        <w:t>i) pont szerinti személlyel közös háztartásban élő hozzátartozója tulajdonában álló szervezet.”</w:t>
      </w:r>
    </w:p>
    <w:p w:rsidR="00E70498" w:rsidRDefault="00E70498" w:rsidP="00E70498">
      <w:pPr>
        <w:jc w:val="both"/>
        <w:rPr>
          <w:rFonts w:ascii="Times New Roman" w:hAnsi="Times New Roman"/>
          <w:sz w:val="24"/>
          <w:szCs w:val="24"/>
        </w:rPr>
      </w:pPr>
    </w:p>
    <w:p w:rsidR="00E70498" w:rsidRPr="00BD0D87" w:rsidRDefault="00E70498" w:rsidP="00E70498">
      <w:pPr>
        <w:pStyle w:val="Listaszerbekezds"/>
        <w:spacing w:line="240" w:lineRule="auto"/>
        <w:ind w:left="0"/>
        <w:jc w:val="both"/>
        <w:rPr>
          <w:rFonts w:ascii="Times New Roman" w:hAnsi="Times New Roman"/>
          <w:sz w:val="24"/>
          <w:szCs w:val="24"/>
        </w:rPr>
      </w:pPr>
      <w:r w:rsidRPr="00BD0D87">
        <w:rPr>
          <w:rFonts w:ascii="Times New Roman" w:hAnsi="Times New Roman"/>
          <w:sz w:val="24"/>
          <w:szCs w:val="24"/>
        </w:rPr>
        <w:t>Kijelentem, hogy az adatvédelmi rendelkezéseket megismertem</w:t>
      </w:r>
      <w:r w:rsidRPr="00BD0D87">
        <w:rPr>
          <w:rFonts w:ascii="Times New Roman" w:hAnsi="Times New Roman"/>
          <w:sz w:val="24"/>
          <w:szCs w:val="24"/>
          <w:lang w:val="hu-HU"/>
        </w:rPr>
        <w:t xml:space="preserve">, </w:t>
      </w:r>
      <w:r w:rsidRPr="00BD0D87">
        <w:rPr>
          <w:rFonts w:ascii="Times New Roman" w:hAnsi="Times New Roman"/>
          <w:sz w:val="24"/>
          <w:szCs w:val="24"/>
        </w:rPr>
        <w:t>elfogadom</w:t>
      </w:r>
      <w:r w:rsidRPr="00BD0D87">
        <w:rPr>
          <w:rFonts w:ascii="Times New Roman" w:hAnsi="Times New Roman"/>
          <w:sz w:val="24"/>
          <w:szCs w:val="24"/>
          <w:lang w:val="hu-HU"/>
        </w:rPr>
        <w:t xml:space="preserve"> és </w:t>
      </w:r>
      <w:r w:rsidRPr="00BD0D87">
        <w:rPr>
          <w:rFonts w:ascii="Times New Roman" w:hAnsi="Times New Roman"/>
          <w:sz w:val="24"/>
          <w:szCs w:val="24"/>
          <w:shd w:val="clear" w:color="auto" w:fill="FFFFFF"/>
          <w:lang w:val="hu-HU"/>
        </w:rPr>
        <w:t>k</w:t>
      </w:r>
      <w:proofErr w:type="spellStart"/>
      <w:r w:rsidRPr="00BD0D87">
        <w:rPr>
          <w:rFonts w:ascii="Times New Roman" w:hAnsi="Times New Roman"/>
          <w:sz w:val="24"/>
          <w:szCs w:val="24"/>
          <w:shd w:val="clear" w:color="auto" w:fill="FFFFFF"/>
        </w:rPr>
        <w:t>ifejezetten</w:t>
      </w:r>
      <w:proofErr w:type="spellEnd"/>
      <w:r w:rsidRPr="00BD0D87">
        <w:rPr>
          <w:rFonts w:ascii="Times New Roman" w:hAnsi="Times New Roman"/>
          <w:sz w:val="24"/>
          <w:szCs w:val="24"/>
          <w:shd w:val="clear" w:color="auto" w:fill="FFFFFF"/>
        </w:rPr>
        <w:t xml:space="preserve"> hozzájárulok, hogy a közbeszerzési eljárásban benyújtott ajánlatunkban megadott</w:t>
      </w:r>
      <w:r>
        <w:rPr>
          <w:rFonts w:ascii="Times New Roman" w:hAnsi="Times New Roman"/>
          <w:sz w:val="24"/>
          <w:szCs w:val="24"/>
          <w:lang w:val="hu-HU"/>
        </w:rPr>
        <w:t xml:space="preserve"> </w:t>
      </w:r>
      <w:r w:rsidRPr="00BD0D87">
        <w:rPr>
          <w:rFonts w:ascii="Times New Roman" w:hAnsi="Times New Roman"/>
          <w:sz w:val="24"/>
          <w:szCs w:val="24"/>
          <w:shd w:val="clear" w:color="auto" w:fill="FFFFFF"/>
        </w:rPr>
        <w:t>személyes adatokat az adatkezelő az alábbiakban megjelölt adatkezelési céllal kezelje.</w:t>
      </w:r>
    </w:p>
    <w:p w:rsidR="00E70498" w:rsidRPr="00BD0D87" w:rsidRDefault="00E70498" w:rsidP="00E70498">
      <w:pPr>
        <w:pStyle w:val="Listaszerbekezds"/>
        <w:spacing w:line="240" w:lineRule="auto"/>
        <w:ind w:left="0"/>
        <w:jc w:val="both"/>
        <w:rPr>
          <w:rFonts w:ascii="Times New Roman" w:hAnsi="Times New Roman"/>
          <w:sz w:val="24"/>
          <w:szCs w:val="24"/>
          <w:shd w:val="clear" w:color="auto" w:fill="FFFFFF"/>
        </w:rPr>
      </w:pPr>
      <w:r w:rsidRPr="00BD0D87">
        <w:rPr>
          <w:rFonts w:ascii="Times New Roman" w:hAnsi="Times New Roman"/>
          <w:sz w:val="24"/>
          <w:szCs w:val="24"/>
          <w:shd w:val="clear" w:color="auto" w:fill="FFFFFF"/>
        </w:rPr>
        <w:t>Kijelentem, és tudomásul veszem, hogy a jelen nyilatkozat a név és egyéb személyes adatok</w:t>
      </w:r>
      <w:r w:rsidRPr="00BD0D87">
        <w:rPr>
          <w:rFonts w:ascii="Times New Roman" w:hAnsi="Times New Roman"/>
          <w:sz w:val="24"/>
          <w:szCs w:val="24"/>
          <w:shd w:val="clear" w:color="auto" w:fill="FFFFFF"/>
          <w:lang w:val="hu-HU"/>
        </w:rPr>
        <w:t xml:space="preserve"> </w:t>
      </w:r>
      <w:r w:rsidRPr="00BD0D87">
        <w:rPr>
          <w:rFonts w:ascii="Times New Roman" w:hAnsi="Times New Roman"/>
          <w:sz w:val="24"/>
          <w:szCs w:val="24"/>
          <w:shd w:val="clear" w:color="auto" w:fill="FFFFFF"/>
        </w:rPr>
        <w:t>vonatkozásában az adatkezelőre vonatkozó jogi kötelezettségeknek való megfelelés</w:t>
      </w:r>
      <w:r w:rsidRPr="00BD0D87">
        <w:rPr>
          <w:rFonts w:ascii="Times New Roman" w:hAnsi="Times New Roman"/>
          <w:sz w:val="24"/>
          <w:szCs w:val="24"/>
          <w:shd w:val="clear" w:color="auto" w:fill="FFFFFF"/>
          <w:lang w:val="hu-HU"/>
        </w:rPr>
        <w:t xml:space="preserve"> </w:t>
      </w:r>
      <w:r w:rsidRPr="00BD0D87">
        <w:rPr>
          <w:rFonts w:ascii="Times New Roman" w:hAnsi="Times New Roman"/>
          <w:sz w:val="24"/>
          <w:szCs w:val="24"/>
          <w:shd w:val="clear" w:color="auto" w:fill="FFFFFF"/>
        </w:rPr>
        <w:t>szükségessége, illetve jogszabály által megállapított kötelezettség teljesítése céljából történt.</w:t>
      </w:r>
    </w:p>
    <w:p w:rsidR="00E70498" w:rsidRPr="00BD0D87" w:rsidRDefault="00E70498" w:rsidP="00E70498">
      <w:pPr>
        <w:pStyle w:val="Listaszerbekezds"/>
        <w:spacing w:line="240" w:lineRule="auto"/>
        <w:ind w:left="0"/>
        <w:jc w:val="both"/>
        <w:rPr>
          <w:rFonts w:ascii="Times New Roman" w:hAnsi="Times New Roman"/>
          <w:sz w:val="24"/>
          <w:szCs w:val="24"/>
          <w:shd w:val="clear" w:color="auto" w:fill="FFFFFF"/>
          <w:lang w:val="hu-HU"/>
        </w:rPr>
      </w:pPr>
      <w:r w:rsidRPr="00BD0D87">
        <w:rPr>
          <w:rFonts w:ascii="Times New Roman" w:hAnsi="Times New Roman"/>
          <w:sz w:val="24"/>
          <w:szCs w:val="24"/>
          <w:u w:val="single"/>
          <w:shd w:val="clear" w:color="auto" w:fill="FFFFFF"/>
        </w:rPr>
        <w:t>Az adatkezelő neve</w:t>
      </w:r>
      <w:r w:rsidRPr="00BD0D87">
        <w:rPr>
          <w:rFonts w:ascii="Times New Roman" w:hAnsi="Times New Roman"/>
          <w:sz w:val="24"/>
          <w:szCs w:val="24"/>
          <w:u w:val="single"/>
          <w:shd w:val="clear" w:color="auto" w:fill="FFFFFF"/>
          <w:lang w:val="hu-HU"/>
        </w:rPr>
        <w:t xml:space="preserve"> és székhelye</w:t>
      </w:r>
      <w:r w:rsidRPr="00BD0D87">
        <w:rPr>
          <w:rFonts w:ascii="Times New Roman" w:hAnsi="Times New Roman"/>
          <w:sz w:val="24"/>
          <w:szCs w:val="24"/>
          <w:shd w:val="clear" w:color="auto" w:fill="FFFFFF"/>
          <w:lang w:val="hu-HU"/>
        </w:rPr>
        <w:t>: az ajánlattételi felhívás I.1. pontjában feltüntetett bonyolító szervezet.</w:t>
      </w:r>
    </w:p>
    <w:p w:rsidR="00E70498" w:rsidRPr="00BD0D87" w:rsidRDefault="00E70498" w:rsidP="00E70498">
      <w:pPr>
        <w:pStyle w:val="Listaszerbekezds"/>
        <w:spacing w:line="240" w:lineRule="auto"/>
        <w:ind w:left="0"/>
        <w:jc w:val="both"/>
        <w:rPr>
          <w:rFonts w:ascii="Times New Roman" w:hAnsi="Times New Roman"/>
          <w:sz w:val="24"/>
          <w:szCs w:val="24"/>
          <w:shd w:val="clear" w:color="auto" w:fill="FFFFFF"/>
        </w:rPr>
      </w:pPr>
      <w:r w:rsidRPr="00BD0D87">
        <w:rPr>
          <w:rFonts w:ascii="Times New Roman" w:hAnsi="Times New Roman"/>
          <w:sz w:val="24"/>
          <w:szCs w:val="24"/>
          <w:u w:val="single"/>
          <w:shd w:val="clear" w:color="auto" w:fill="FFFFFF"/>
        </w:rPr>
        <w:t>A kezelt személyes adatok köre:</w:t>
      </w:r>
      <w:r w:rsidRPr="00BD0D87">
        <w:rPr>
          <w:rFonts w:ascii="Times New Roman" w:hAnsi="Times New Roman"/>
          <w:sz w:val="24"/>
          <w:szCs w:val="24"/>
          <w:shd w:val="clear" w:color="auto" w:fill="FFFFFF"/>
        </w:rPr>
        <w:t xml:space="preserve"> a</w:t>
      </w:r>
      <w:r>
        <w:rPr>
          <w:rFonts w:ascii="Times New Roman" w:hAnsi="Times New Roman"/>
          <w:sz w:val="24"/>
          <w:szCs w:val="24"/>
          <w:shd w:val="clear" w:color="auto" w:fill="FFFFFF"/>
          <w:lang w:val="hu-HU"/>
        </w:rPr>
        <w:t xml:space="preserve"> közbeszerzési eljárásban, illetve a</w:t>
      </w:r>
      <w:r w:rsidRPr="00BD0D87">
        <w:rPr>
          <w:rFonts w:ascii="Times New Roman" w:hAnsi="Times New Roman"/>
          <w:sz w:val="24"/>
          <w:szCs w:val="24"/>
          <w:shd w:val="clear" w:color="auto" w:fill="FFFFFF"/>
        </w:rPr>
        <w:t xml:space="preserve"> benyújtott ajánlatban szereplő személyes adatok.</w:t>
      </w:r>
    </w:p>
    <w:p w:rsidR="00E70498" w:rsidRPr="00BD0D87" w:rsidRDefault="00E70498" w:rsidP="00E70498">
      <w:pPr>
        <w:pStyle w:val="Listaszerbekezds"/>
        <w:spacing w:line="240" w:lineRule="auto"/>
        <w:ind w:left="0"/>
        <w:jc w:val="both"/>
        <w:rPr>
          <w:rFonts w:ascii="Times New Roman" w:hAnsi="Times New Roman"/>
          <w:sz w:val="24"/>
          <w:szCs w:val="24"/>
          <w:shd w:val="clear" w:color="auto" w:fill="FFFFFF"/>
        </w:rPr>
      </w:pPr>
      <w:r w:rsidRPr="00BD0D87">
        <w:rPr>
          <w:rFonts w:ascii="Times New Roman" w:hAnsi="Times New Roman"/>
          <w:sz w:val="24"/>
          <w:szCs w:val="24"/>
          <w:u w:val="single"/>
          <w:shd w:val="clear" w:color="auto" w:fill="FFFFFF"/>
        </w:rPr>
        <w:t>Az adatkezelés jogalapja</w:t>
      </w:r>
      <w:r w:rsidRPr="00BD0D87">
        <w:rPr>
          <w:rFonts w:ascii="Times New Roman" w:hAnsi="Times New Roman"/>
          <w:sz w:val="24"/>
          <w:szCs w:val="24"/>
          <w:shd w:val="clear" w:color="auto" w:fill="FFFFFF"/>
        </w:rPr>
        <w:t>: a benyújtott ajánlatban megadott személyes adatok vonatkozásában az</w:t>
      </w:r>
      <w:r w:rsidRPr="00BD0D87">
        <w:rPr>
          <w:rFonts w:ascii="Times New Roman" w:hAnsi="Times New Roman"/>
          <w:sz w:val="24"/>
          <w:szCs w:val="24"/>
          <w:shd w:val="clear" w:color="auto" w:fill="FFFFFF"/>
          <w:lang w:val="hu-HU"/>
        </w:rPr>
        <w:t xml:space="preserve"> </w:t>
      </w:r>
      <w:r w:rsidRPr="00BD0D87">
        <w:rPr>
          <w:rFonts w:ascii="Times New Roman" w:hAnsi="Times New Roman"/>
          <w:sz w:val="24"/>
          <w:szCs w:val="24"/>
          <w:shd w:val="clear" w:color="auto" w:fill="FFFFFF"/>
        </w:rPr>
        <w:t>adatkezelőre vonatkozó jogi kötelezettségeknek való megfelelés szükségessége, illetve jogszabály által</w:t>
      </w:r>
      <w:r w:rsidRPr="00BD0D87">
        <w:rPr>
          <w:rFonts w:ascii="Times New Roman" w:hAnsi="Times New Roman"/>
          <w:sz w:val="24"/>
          <w:szCs w:val="24"/>
          <w:shd w:val="clear" w:color="auto" w:fill="FFFFFF"/>
          <w:lang w:val="hu-HU"/>
        </w:rPr>
        <w:t xml:space="preserve"> </w:t>
      </w:r>
      <w:r w:rsidRPr="00BD0D87">
        <w:rPr>
          <w:rFonts w:ascii="Times New Roman" w:hAnsi="Times New Roman"/>
          <w:sz w:val="24"/>
          <w:szCs w:val="24"/>
          <w:shd w:val="clear" w:color="auto" w:fill="FFFFFF"/>
        </w:rPr>
        <w:t>megállapított kötelezettség teljesítése.</w:t>
      </w:r>
    </w:p>
    <w:p w:rsidR="00E70498" w:rsidRPr="00BD0D87" w:rsidRDefault="00E70498" w:rsidP="00E70498">
      <w:pPr>
        <w:pStyle w:val="Listaszerbekezds"/>
        <w:spacing w:line="240" w:lineRule="auto"/>
        <w:ind w:left="0"/>
        <w:jc w:val="both"/>
        <w:rPr>
          <w:rFonts w:ascii="Times New Roman" w:hAnsi="Times New Roman"/>
          <w:sz w:val="24"/>
          <w:szCs w:val="24"/>
          <w:shd w:val="clear" w:color="auto" w:fill="FFFFFF"/>
        </w:rPr>
      </w:pPr>
      <w:r w:rsidRPr="00BD0D87">
        <w:rPr>
          <w:rFonts w:ascii="Times New Roman" w:hAnsi="Times New Roman"/>
          <w:sz w:val="24"/>
          <w:szCs w:val="24"/>
          <w:u w:val="single"/>
          <w:shd w:val="clear" w:color="auto" w:fill="FFFFFF"/>
        </w:rPr>
        <w:t>Az adatkezelés célja:</w:t>
      </w:r>
      <w:r>
        <w:rPr>
          <w:rFonts w:ascii="Times New Roman" w:hAnsi="Times New Roman"/>
          <w:sz w:val="24"/>
          <w:szCs w:val="24"/>
          <w:u w:val="single"/>
          <w:shd w:val="clear" w:color="auto" w:fill="FFFFFF"/>
          <w:lang w:val="hu-HU"/>
        </w:rPr>
        <w:t xml:space="preserve"> </w:t>
      </w:r>
      <w:r w:rsidRPr="00BD0D87">
        <w:rPr>
          <w:rFonts w:ascii="Times New Roman" w:hAnsi="Times New Roman"/>
          <w:sz w:val="24"/>
          <w:szCs w:val="24"/>
          <w:shd w:val="clear" w:color="auto" w:fill="FFFFFF"/>
        </w:rPr>
        <w:t>A vonatkozó jogszabályokban meghatározott kötelező adatszolgáltatással</w:t>
      </w:r>
      <w:r w:rsidRPr="00BD0D87">
        <w:rPr>
          <w:rFonts w:ascii="Times New Roman" w:hAnsi="Times New Roman"/>
          <w:sz w:val="24"/>
          <w:szCs w:val="24"/>
          <w:shd w:val="clear" w:color="auto" w:fill="FFFFFF"/>
          <w:lang w:val="hu-HU"/>
        </w:rPr>
        <w:t xml:space="preserve"> </w:t>
      </w:r>
      <w:r w:rsidRPr="00BD0D87">
        <w:rPr>
          <w:rFonts w:ascii="Times New Roman" w:hAnsi="Times New Roman"/>
          <w:sz w:val="24"/>
          <w:szCs w:val="24"/>
          <w:shd w:val="clear" w:color="auto" w:fill="FFFFFF"/>
        </w:rPr>
        <w:t>kapcsolatban felmerült jogszabályi kötelezettségek teljesítése, beszerzési, illetve közbeszerzési eljárás</w:t>
      </w:r>
      <w:r w:rsidRPr="00BD0D87">
        <w:rPr>
          <w:rFonts w:ascii="Times New Roman" w:hAnsi="Times New Roman"/>
          <w:sz w:val="24"/>
          <w:szCs w:val="24"/>
          <w:shd w:val="clear" w:color="auto" w:fill="FFFFFF"/>
          <w:lang w:val="hu-HU"/>
        </w:rPr>
        <w:t xml:space="preserve"> </w:t>
      </w:r>
      <w:r w:rsidRPr="00BD0D87">
        <w:rPr>
          <w:rFonts w:ascii="Times New Roman" w:hAnsi="Times New Roman"/>
          <w:sz w:val="24"/>
          <w:szCs w:val="24"/>
          <w:shd w:val="clear" w:color="auto" w:fill="FFFFFF"/>
        </w:rPr>
        <w:t>jogszabályoknak megfelelő lebonyolítása.</w:t>
      </w:r>
    </w:p>
    <w:p w:rsidR="00E70498" w:rsidRDefault="00E70498" w:rsidP="00E70498">
      <w:pPr>
        <w:pStyle w:val="Listaszerbekezds"/>
        <w:spacing w:line="240" w:lineRule="auto"/>
        <w:ind w:left="0"/>
        <w:jc w:val="both"/>
        <w:rPr>
          <w:rFonts w:ascii="Times New Roman" w:hAnsi="Times New Roman"/>
          <w:sz w:val="24"/>
          <w:szCs w:val="24"/>
          <w:shd w:val="clear" w:color="auto" w:fill="FFFFFF"/>
          <w:lang w:val="hu-HU"/>
        </w:rPr>
      </w:pPr>
      <w:r w:rsidRPr="00BD0D87">
        <w:rPr>
          <w:rFonts w:ascii="Times New Roman" w:hAnsi="Times New Roman"/>
          <w:sz w:val="24"/>
          <w:szCs w:val="24"/>
          <w:u w:val="single"/>
          <w:shd w:val="clear" w:color="auto" w:fill="FFFFFF"/>
        </w:rPr>
        <w:t>Az adatok tárolásának időtartama, vagy ezen időtartam meghatározásának szempontjai:</w:t>
      </w:r>
      <w:r w:rsidRPr="00BD0D87">
        <w:rPr>
          <w:rFonts w:ascii="Times New Roman" w:hAnsi="Times New Roman"/>
          <w:sz w:val="24"/>
          <w:szCs w:val="24"/>
          <w:shd w:val="clear" w:color="auto" w:fill="FFFFFF"/>
          <w:lang w:val="hu-HU"/>
        </w:rPr>
        <w:t xml:space="preserve"> </w:t>
      </w:r>
      <w:r w:rsidRPr="00BD0D87">
        <w:rPr>
          <w:rFonts w:ascii="Times New Roman" w:hAnsi="Times New Roman"/>
          <w:sz w:val="24"/>
          <w:szCs w:val="24"/>
          <w:shd w:val="clear" w:color="auto" w:fill="FFFFFF"/>
        </w:rPr>
        <w:t>A külön jogszabályban meghatározott ideig, de legalább 5 évig archívumban tartás.</w:t>
      </w:r>
    </w:p>
    <w:p w:rsidR="00E70498" w:rsidRPr="00F151EB" w:rsidRDefault="00E70498" w:rsidP="00E70498">
      <w:pPr>
        <w:jc w:val="both"/>
        <w:rPr>
          <w:rFonts w:ascii="Times New Roman" w:hAnsi="Times New Roman"/>
          <w:sz w:val="24"/>
          <w:szCs w:val="24"/>
        </w:rPr>
      </w:pPr>
    </w:p>
    <w:p w:rsidR="00E70498" w:rsidRPr="00F151EB" w:rsidRDefault="00E70498" w:rsidP="00E70498">
      <w:pPr>
        <w:pStyle w:val="lfej"/>
        <w:jc w:val="both"/>
        <w:rPr>
          <w:rFonts w:ascii="Times New Roman" w:hAnsi="Times New Roman"/>
          <w:b/>
          <w:sz w:val="24"/>
          <w:szCs w:val="24"/>
        </w:rPr>
      </w:pPr>
      <w:r w:rsidRPr="00F151EB">
        <w:rPr>
          <w:rFonts w:ascii="Times New Roman" w:hAnsi="Times New Roman"/>
          <w:sz w:val="24"/>
          <w:szCs w:val="24"/>
        </w:rPr>
        <w:t>Jelen nyilatkozatot a</w:t>
      </w:r>
      <w:r>
        <w:rPr>
          <w:rFonts w:ascii="Times New Roman" w:hAnsi="Times New Roman"/>
          <w:sz w:val="24"/>
          <w:szCs w:val="24"/>
        </w:rPr>
        <w:t xml:space="preserve"> </w:t>
      </w:r>
      <w:r>
        <w:rPr>
          <w:rFonts w:ascii="Times New Roman" w:hAnsi="Times New Roman"/>
          <w:b/>
          <w:sz w:val="24"/>
          <w:szCs w:val="24"/>
        </w:rPr>
        <w:t xml:space="preserve">„Komoró 026. és 028. hrsz.-ú külterületi mezőgazdasági gyűjtőút </w:t>
      </w:r>
      <w:proofErr w:type="gramStart"/>
      <w:r>
        <w:rPr>
          <w:rFonts w:ascii="Times New Roman" w:hAnsi="Times New Roman"/>
          <w:b/>
          <w:sz w:val="24"/>
          <w:szCs w:val="24"/>
        </w:rPr>
        <w:t>építése” ....</w:t>
      </w:r>
      <w:proofErr w:type="gramEnd"/>
      <w:r>
        <w:rPr>
          <w:rFonts w:ascii="Times New Roman" w:hAnsi="Times New Roman"/>
          <w:b/>
          <w:sz w:val="24"/>
          <w:szCs w:val="24"/>
        </w:rPr>
        <w:t xml:space="preserve">. rész </w:t>
      </w:r>
      <w:r w:rsidRPr="00F151EB">
        <w:rPr>
          <w:rFonts w:ascii="Times New Roman" w:hAnsi="Times New Roman"/>
          <w:sz w:val="24"/>
          <w:szCs w:val="24"/>
        </w:rPr>
        <w:t xml:space="preserve">tárgyú közbeszerzési eljárás keretében teszem. </w:t>
      </w:r>
    </w:p>
    <w:p w:rsidR="00E70498" w:rsidRPr="00F151EB" w:rsidRDefault="00E70498" w:rsidP="00E70498">
      <w:pPr>
        <w:ind w:right="282"/>
        <w:jc w:val="both"/>
        <w:rPr>
          <w:rFonts w:ascii="Times New Roman" w:hAnsi="Times New Roman"/>
          <w:sz w:val="24"/>
          <w:szCs w:val="24"/>
        </w:rPr>
      </w:pPr>
    </w:p>
    <w:p w:rsidR="00E70498" w:rsidRPr="00F151EB" w:rsidRDefault="00E70498" w:rsidP="00E70498">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r w:rsidRPr="00F151EB">
        <w:rPr>
          <w:rFonts w:ascii="Times New Roman" w:hAnsi="Times New Roman"/>
          <w:b w:val="0"/>
          <w:sz w:val="24"/>
          <w:szCs w:val="24"/>
          <w:lang w:val="hu-HU"/>
        </w:rPr>
        <w:t>év</w:t>
      </w:r>
      <w:r w:rsidRPr="00F151EB">
        <w:rPr>
          <w:rFonts w:ascii="Times New Roman" w:hAnsi="Times New Roman"/>
          <w:b w:val="0"/>
          <w:sz w:val="24"/>
          <w:szCs w:val="24"/>
        </w:rPr>
        <w:t xml:space="preserve"> ………… hó ….... nap</w:t>
      </w:r>
    </w:p>
    <w:p w:rsidR="00E70498" w:rsidRPr="00F151EB" w:rsidRDefault="00E70498" w:rsidP="00E70498">
      <w:pPr>
        <w:ind w:right="282"/>
        <w:jc w:val="both"/>
        <w:rPr>
          <w:rFonts w:ascii="Times New Roman" w:hAnsi="Times New Roman"/>
          <w:sz w:val="24"/>
          <w:szCs w:val="24"/>
        </w:rPr>
      </w:pPr>
    </w:p>
    <w:p w:rsidR="00E70498" w:rsidRPr="00F151EB" w:rsidRDefault="00E70498" w:rsidP="00E70498">
      <w:pPr>
        <w:ind w:right="282"/>
        <w:jc w:val="both"/>
        <w:rPr>
          <w:rFonts w:ascii="Times New Roman" w:hAnsi="Times New Roman"/>
          <w:sz w:val="24"/>
          <w:szCs w:val="24"/>
        </w:rPr>
      </w:pPr>
    </w:p>
    <w:p w:rsidR="00E70498" w:rsidRPr="00F151EB" w:rsidRDefault="00E70498" w:rsidP="00E70498">
      <w:pPr>
        <w:ind w:right="282"/>
        <w:jc w:val="both"/>
        <w:rPr>
          <w:rFonts w:ascii="Times New Roman" w:hAnsi="Times New Roman"/>
          <w:sz w:val="24"/>
          <w:szCs w:val="24"/>
        </w:rPr>
      </w:pPr>
    </w:p>
    <w:p w:rsidR="00E70498" w:rsidRPr="00F151EB" w:rsidRDefault="00E70498" w:rsidP="00E70498">
      <w:pPr>
        <w:tabs>
          <w:tab w:val="center" w:pos="6804"/>
        </w:tabs>
        <w:jc w:val="both"/>
        <w:rPr>
          <w:rFonts w:ascii="Times New Roman" w:hAnsi="Times New Roman"/>
          <w:sz w:val="24"/>
          <w:szCs w:val="24"/>
        </w:rPr>
      </w:pPr>
      <w:r w:rsidRPr="00F151EB">
        <w:rPr>
          <w:rFonts w:ascii="Times New Roman" w:hAnsi="Times New Roman"/>
          <w:sz w:val="24"/>
          <w:szCs w:val="24"/>
        </w:rPr>
        <w:tab/>
        <w:t>………………………………………….</w:t>
      </w:r>
    </w:p>
    <w:p w:rsidR="00E70498" w:rsidRPr="00F151EB" w:rsidRDefault="00E70498" w:rsidP="00E70498">
      <w:pPr>
        <w:tabs>
          <w:tab w:val="center" w:pos="6804"/>
        </w:tabs>
        <w:jc w:val="both"/>
        <w:rPr>
          <w:rFonts w:ascii="Times New Roman" w:hAnsi="Times New Roman"/>
          <w:sz w:val="24"/>
          <w:szCs w:val="24"/>
        </w:rPr>
      </w:pPr>
      <w:r w:rsidRPr="00F151EB">
        <w:rPr>
          <w:rFonts w:ascii="Times New Roman" w:hAnsi="Times New Roman"/>
          <w:sz w:val="24"/>
          <w:szCs w:val="24"/>
        </w:rPr>
        <w:tab/>
        <w:t xml:space="preserve">          cégszerű aláírás</w:t>
      </w:r>
    </w:p>
    <w:p w:rsidR="00E70498" w:rsidRPr="00F151EB" w:rsidRDefault="00E70498" w:rsidP="00E70498">
      <w:pPr>
        <w:spacing w:after="160" w:line="259" w:lineRule="auto"/>
        <w:rPr>
          <w:rStyle w:val="Finomkiemels"/>
          <w:rFonts w:ascii="Times New Roman" w:eastAsiaTheme="minorEastAsia" w:hAnsi="Times New Roman"/>
          <w:spacing w:val="15"/>
          <w:sz w:val="24"/>
          <w:szCs w:val="24"/>
        </w:rPr>
      </w:pPr>
      <w:r w:rsidRPr="00F151EB">
        <w:rPr>
          <w:rStyle w:val="Finomkiemels"/>
          <w:rFonts w:ascii="Times New Roman" w:hAnsi="Times New Roman"/>
          <w:sz w:val="24"/>
          <w:szCs w:val="24"/>
        </w:rPr>
        <w:br w:type="page"/>
      </w:r>
    </w:p>
    <w:p w:rsidR="00E70498" w:rsidRPr="00F151EB" w:rsidRDefault="00E70498" w:rsidP="00E70498">
      <w:pPr>
        <w:pStyle w:val="Alcm"/>
        <w:jc w:val="right"/>
        <w:rPr>
          <w:rStyle w:val="Finomkiemels"/>
          <w:rFonts w:ascii="Times New Roman" w:hAnsi="Times New Roman" w:cs="Times New Roman"/>
          <w:color w:val="auto"/>
          <w:sz w:val="24"/>
          <w:szCs w:val="24"/>
        </w:rPr>
      </w:pPr>
      <w:r w:rsidRPr="00F151EB">
        <w:rPr>
          <w:rStyle w:val="Finomkiemels"/>
          <w:rFonts w:ascii="Times New Roman" w:hAnsi="Times New Roman" w:cs="Times New Roman"/>
          <w:color w:val="auto"/>
          <w:sz w:val="24"/>
          <w:szCs w:val="24"/>
        </w:rPr>
        <w:lastRenderedPageBreak/>
        <w:t>iratminta</w:t>
      </w:r>
    </w:p>
    <w:p w:rsidR="00E70498" w:rsidRPr="00F151EB" w:rsidRDefault="00E70498" w:rsidP="00E70498">
      <w:pPr>
        <w:pStyle w:val="Alcm"/>
        <w:jc w:val="center"/>
        <w:rPr>
          <w:rFonts w:ascii="Times New Roman" w:hAnsi="Times New Roman" w:cs="Times New Roman"/>
          <w:caps/>
          <w:color w:val="auto"/>
          <w:sz w:val="24"/>
          <w:szCs w:val="24"/>
        </w:rPr>
      </w:pPr>
      <w:r w:rsidRPr="00F151EB">
        <w:rPr>
          <w:rFonts w:ascii="Times New Roman" w:hAnsi="Times New Roman" w:cs="Times New Roman"/>
          <w:caps/>
          <w:color w:val="auto"/>
          <w:sz w:val="24"/>
          <w:szCs w:val="24"/>
        </w:rPr>
        <w:t>KÖZÖS AJÁNLATTEVŐI NYILATKOZAT</w:t>
      </w:r>
    </w:p>
    <w:p w:rsidR="00E70498" w:rsidRPr="00F151EB" w:rsidRDefault="00E70498" w:rsidP="00E70498">
      <w:pPr>
        <w:jc w:val="center"/>
        <w:rPr>
          <w:rStyle w:val="Finomkiemels"/>
          <w:rFonts w:ascii="Times New Roman" w:hAnsi="Times New Roman"/>
          <w:sz w:val="24"/>
          <w:szCs w:val="24"/>
        </w:rPr>
      </w:pPr>
      <w:r w:rsidRPr="00F151EB">
        <w:rPr>
          <w:rStyle w:val="Finomkiemels"/>
          <w:rFonts w:ascii="Times New Roman" w:hAnsi="Times New Roman"/>
          <w:sz w:val="24"/>
          <w:szCs w:val="24"/>
        </w:rPr>
        <w:t>(csak közös ajánlattétel esetében szükséges benyújtani!)</w:t>
      </w:r>
    </w:p>
    <w:p w:rsidR="00E70498" w:rsidRPr="00F151EB" w:rsidRDefault="00E70498" w:rsidP="00E70498">
      <w:pPr>
        <w:spacing w:after="200" w:line="276" w:lineRule="auto"/>
        <w:rPr>
          <w:rFonts w:ascii="Times New Roman" w:eastAsia="Calibri" w:hAnsi="Times New Roman"/>
          <w:sz w:val="24"/>
          <w:szCs w:val="24"/>
        </w:rPr>
      </w:pPr>
    </w:p>
    <w:p w:rsidR="00E70498" w:rsidRPr="00F151EB" w:rsidRDefault="00E70498" w:rsidP="00E70498">
      <w:pPr>
        <w:ind w:right="282"/>
        <w:jc w:val="both"/>
        <w:rPr>
          <w:rFonts w:ascii="Times New Roman" w:hAnsi="Times New Roman"/>
          <w:iCs/>
          <w:sz w:val="24"/>
          <w:szCs w:val="24"/>
        </w:rPr>
      </w:pPr>
      <w:r w:rsidRPr="00F151EB">
        <w:rPr>
          <w:rFonts w:ascii="Times New Roman" w:hAnsi="Times New Roman"/>
          <w:iCs/>
          <w:sz w:val="24"/>
          <w:szCs w:val="24"/>
        </w:rPr>
        <w:t>Jelen megállapodás az alábbi felek között, alulírott napon és helyen, az alábbi feltételekkel jön létre. Szerződő felek:</w:t>
      </w:r>
    </w:p>
    <w:p w:rsidR="00E70498" w:rsidRPr="00F151EB" w:rsidRDefault="00E70498" w:rsidP="00E70498">
      <w:pPr>
        <w:ind w:right="282"/>
        <w:jc w:val="both"/>
        <w:rPr>
          <w:rFonts w:ascii="Times New Roman" w:hAnsi="Times New Roman"/>
          <w:sz w:val="24"/>
          <w:szCs w:val="24"/>
        </w:rPr>
      </w:pPr>
    </w:p>
    <w:p w:rsidR="00E70498" w:rsidRPr="00F151EB" w:rsidRDefault="00E70498" w:rsidP="00E70498">
      <w:pPr>
        <w:numPr>
          <w:ilvl w:val="0"/>
          <w:numId w:val="3"/>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SZERZŐDŐ FELEK</w:t>
      </w:r>
    </w:p>
    <w:p w:rsidR="00E70498" w:rsidRPr="00F151EB" w:rsidRDefault="00E70498" w:rsidP="00E70498">
      <w:pPr>
        <w:rPr>
          <w:rFonts w:ascii="Times New Roman" w:eastAsia="Calibri" w:hAnsi="Times New Roman"/>
          <w:b/>
          <w:sz w:val="24"/>
          <w:szCs w:val="24"/>
          <w:lang w:val="x-none" w:eastAsia="en-US"/>
        </w:rPr>
      </w:pPr>
    </w:p>
    <w:p w:rsidR="00E70498" w:rsidRPr="00F151EB" w:rsidRDefault="00E70498" w:rsidP="00E70498">
      <w:pPr>
        <w:rPr>
          <w:rFonts w:ascii="Times New Roman" w:eastAsia="Calibri" w:hAnsi="Times New Roman"/>
          <w:sz w:val="24"/>
          <w:szCs w:val="24"/>
          <w:lang w:eastAsia="en-US"/>
        </w:rPr>
      </w:pPr>
      <w:r w:rsidRPr="00F151EB">
        <w:rPr>
          <w:rFonts w:ascii="Times New Roman" w:eastAsia="Calibri" w:hAnsi="Times New Roman"/>
          <w:sz w:val="24"/>
          <w:szCs w:val="24"/>
          <w:lang w:eastAsia="en-US"/>
        </w:rPr>
        <w:t>Jelen konzorciális megállapodás az alábbi felek között, alulírott napon és helyen, az alábbi feltételekkel jön létre. Szerződő felek:</w:t>
      </w:r>
    </w:p>
    <w:p w:rsidR="00E70498" w:rsidRPr="00F151EB" w:rsidRDefault="00E70498" w:rsidP="00E70498">
      <w:pPr>
        <w:rPr>
          <w:rFonts w:ascii="Times New Roman" w:eastAsia="Calibri" w:hAnsi="Times New Roman"/>
          <w:b/>
          <w:sz w:val="24"/>
          <w:szCs w:val="24"/>
          <w:lang w:eastAsia="en-US"/>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E70498" w:rsidRPr="00F151EB" w:rsidTr="008E6613">
        <w:trPr>
          <w:trHeight w:val="488"/>
        </w:trPr>
        <w:tc>
          <w:tcPr>
            <w:tcW w:w="2409"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c>
          <w:tcPr>
            <w:tcW w:w="2221" w:type="dxa"/>
            <w:shd w:val="clear" w:color="auto" w:fill="auto"/>
            <w:vAlign w:val="center"/>
          </w:tcPr>
          <w:p w:rsidR="00E70498" w:rsidRPr="00F151EB" w:rsidRDefault="00E70498" w:rsidP="008E6613">
            <w:pPr>
              <w:rPr>
                <w:rFonts w:ascii="Times New Roman" w:eastAsia="Calibri" w:hAnsi="Times New Roman"/>
                <w:b/>
                <w:sz w:val="24"/>
                <w:szCs w:val="24"/>
                <w:lang w:eastAsia="en-US"/>
              </w:rPr>
            </w:pPr>
            <w:r w:rsidRPr="00F151EB">
              <w:rPr>
                <w:rFonts w:ascii="Times New Roman" w:eastAsia="Calibri" w:hAnsi="Times New Roman"/>
                <w:b/>
                <w:sz w:val="24"/>
                <w:szCs w:val="24"/>
                <w:lang w:eastAsia="en-US"/>
              </w:rPr>
              <w:t>Ajánlattevő</w:t>
            </w:r>
          </w:p>
          <w:p w:rsidR="00E70498" w:rsidRPr="00F151EB" w:rsidRDefault="00E70498" w:rsidP="008E6613">
            <w:pPr>
              <w:rPr>
                <w:rFonts w:ascii="Times New Roman" w:eastAsia="Calibri" w:hAnsi="Times New Roman"/>
                <w:b/>
                <w:sz w:val="24"/>
                <w:szCs w:val="24"/>
                <w:lang w:eastAsia="en-US"/>
              </w:rPr>
            </w:pPr>
            <w:r w:rsidRPr="00F151EB">
              <w:rPr>
                <w:rFonts w:ascii="Times New Roman" w:eastAsia="Calibri" w:hAnsi="Times New Roman"/>
                <w:sz w:val="24"/>
                <w:szCs w:val="24"/>
                <w:lang w:eastAsia="en-US"/>
              </w:rPr>
              <w:t>Közös ajánlattevő vezető tag</w:t>
            </w:r>
          </w:p>
        </w:tc>
        <w:tc>
          <w:tcPr>
            <w:tcW w:w="2221" w:type="dxa"/>
            <w:shd w:val="clear" w:color="auto" w:fill="auto"/>
            <w:vAlign w:val="center"/>
          </w:tcPr>
          <w:p w:rsidR="00E70498" w:rsidRPr="00F151EB" w:rsidRDefault="00E70498" w:rsidP="008E6613">
            <w:pPr>
              <w:rPr>
                <w:rFonts w:ascii="Times New Roman" w:eastAsia="Calibri" w:hAnsi="Times New Roman"/>
                <w:b/>
                <w:sz w:val="24"/>
                <w:szCs w:val="24"/>
                <w:lang w:eastAsia="en-US"/>
              </w:rPr>
            </w:pPr>
            <w:r w:rsidRPr="00F151EB">
              <w:rPr>
                <w:rFonts w:ascii="Times New Roman" w:eastAsia="Calibri" w:hAnsi="Times New Roman"/>
                <w:b/>
                <w:sz w:val="24"/>
                <w:szCs w:val="24"/>
                <w:lang w:eastAsia="en-US"/>
              </w:rPr>
              <w:t>Ajánlattevő</w:t>
            </w:r>
          </w:p>
          <w:p w:rsidR="00E70498" w:rsidRPr="00F151EB" w:rsidRDefault="00E70498" w:rsidP="008E6613">
            <w:pPr>
              <w:rPr>
                <w:rFonts w:ascii="Times New Roman" w:eastAsia="Calibri" w:hAnsi="Times New Roman"/>
                <w:b/>
                <w:sz w:val="24"/>
                <w:szCs w:val="24"/>
                <w:lang w:eastAsia="en-US"/>
              </w:rPr>
            </w:pPr>
            <w:r w:rsidRPr="00F151EB">
              <w:rPr>
                <w:rFonts w:ascii="Times New Roman" w:eastAsia="Calibri" w:hAnsi="Times New Roman"/>
                <w:sz w:val="24"/>
                <w:szCs w:val="24"/>
                <w:lang w:eastAsia="en-US"/>
              </w:rPr>
              <w:t>Közös ajánlattevő tag</w:t>
            </w:r>
          </w:p>
        </w:tc>
        <w:tc>
          <w:tcPr>
            <w:tcW w:w="2221" w:type="dxa"/>
            <w:shd w:val="clear" w:color="auto" w:fill="auto"/>
            <w:vAlign w:val="center"/>
          </w:tcPr>
          <w:p w:rsidR="00E70498" w:rsidRPr="00F151EB" w:rsidRDefault="00E70498" w:rsidP="008E6613">
            <w:pPr>
              <w:rPr>
                <w:rFonts w:ascii="Times New Roman" w:eastAsia="Calibri" w:hAnsi="Times New Roman"/>
                <w:b/>
                <w:sz w:val="24"/>
                <w:szCs w:val="24"/>
                <w:lang w:eastAsia="en-US"/>
              </w:rPr>
            </w:pPr>
            <w:r w:rsidRPr="00F151EB">
              <w:rPr>
                <w:rFonts w:ascii="Times New Roman" w:eastAsia="Calibri" w:hAnsi="Times New Roman"/>
                <w:b/>
                <w:sz w:val="24"/>
                <w:szCs w:val="24"/>
                <w:lang w:eastAsia="en-US"/>
              </w:rPr>
              <w:t>Ajánlattevő</w:t>
            </w:r>
          </w:p>
          <w:p w:rsidR="00E70498" w:rsidRPr="00F151EB" w:rsidRDefault="00E70498" w:rsidP="008E6613">
            <w:pPr>
              <w:rPr>
                <w:rFonts w:ascii="Times New Roman" w:eastAsia="Calibri" w:hAnsi="Times New Roman"/>
                <w:b/>
                <w:sz w:val="24"/>
                <w:szCs w:val="24"/>
                <w:lang w:eastAsia="en-US"/>
              </w:rPr>
            </w:pPr>
            <w:r w:rsidRPr="00F151EB">
              <w:rPr>
                <w:rFonts w:ascii="Times New Roman" w:eastAsia="Calibri" w:hAnsi="Times New Roman"/>
                <w:sz w:val="24"/>
                <w:szCs w:val="24"/>
                <w:lang w:eastAsia="en-US"/>
              </w:rPr>
              <w:t>Közös ajánlattevő tag</w:t>
            </w:r>
          </w:p>
        </w:tc>
      </w:tr>
      <w:tr w:rsidR="00E70498" w:rsidRPr="00F151EB" w:rsidTr="008E6613">
        <w:trPr>
          <w:trHeight w:val="488"/>
        </w:trPr>
        <w:tc>
          <w:tcPr>
            <w:tcW w:w="2409" w:type="dxa"/>
            <w:shd w:val="clear" w:color="auto" w:fill="auto"/>
            <w:vAlign w:val="center"/>
          </w:tcPr>
          <w:p w:rsidR="00E70498" w:rsidRPr="00F151EB" w:rsidRDefault="00E70498" w:rsidP="008E6613">
            <w:pPr>
              <w:rPr>
                <w:rFonts w:ascii="Times New Roman" w:eastAsia="Calibri" w:hAnsi="Times New Roman"/>
                <w:sz w:val="24"/>
                <w:szCs w:val="24"/>
                <w:lang w:eastAsia="en-US"/>
              </w:rPr>
            </w:pPr>
            <w:r w:rsidRPr="00F151EB">
              <w:rPr>
                <w:rFonts w:ascii="Times New Roman" w:eastAsia="Calibri" w:hAnsi="Times New Roman"/>
                <w:sz w:val="24"/>
                <w:szCs w:val="24"/>
                <w:lang w:eastAsia="en-US"/>
              </w:rPr>
              <w:t xml:space="preserve">Rövidített név: </w:t>
            </w:r>
          </w:p>
        </w:tc>
        <w:tc>
          <w:tcPr>
            <w:tcW w:w="2221" w:type="dxa"/>
            <w:shd w:val="clear" w:color="auto" w:fill="auto"/>
            <w:vAlign w:val="center"/>
          </w:tcPr>
          <w:p w:rsidR="00E70498" w:rsidRPr="00F151EB" w:rsidRDefault="00E70498" w:rsidP="008E6613">
            <w:pPr>
              <w:rPr>
                <w:rFonts w:ascii="Times New Roman" w:eastAsia="Calibri" w:hAnsi="Times New Roman"/>
                <w:b/>
                <w:sz w:val="24"/>
                <w:szCs w:val="24"/>
                <w:lang w:eastAsia="en-US"/>
              </w:rPr>
            </w:pPr>
          </w:p>
        </w:tc>
        <w:tc>
          <w:tcPr>
            <w:tcW w:w="2221" w:type="dxa"/>
            <w:shd w:val="clear" w:color="auto" w:fill="auto"/>
            <w:vAlign w:val="center"/>
          </w:tcPr>
          <w:p w:rsidR="00E70498" w:rsidRPr="00F151EB" w:rsidRDefault="00E70498" w:rsidP="008E6613">
            <w:pPr>
              <w:rPr>
                <w:rFonts w:ascii="Times New Roman" w:eastAsia="Calibri" w:hAnsi="Times New Roman"/>
                <w:b/>
                <w:sz w:val="24"/>
                <w:szCs w:val="24"/>
                <w:lang w:eastAsia="en-US"/>
              </w:rPr>
            </w:pPr>
          </w:p>
        </w:tc>
        <w:tc>
          <w:tcPr>
            <w:tcW w:w="2221" w:type="dxa"/>
            <w:shd w:val="clear" w:color="auto" w:fill="auto"/>
            <w:vAlign w:val="center"/>
          </w:tcPr>
          <w:p w:rsidR="00E70498" w:rsidRPr="00F151EB" w:rsidRDefault="00E70498" w:rsidP="008E6613">
            <w:pPr>
              <w:rPr>
                <w:rFonts w:ascii="Times New Roman" w:eastAsia="Calibri" w:hAnsi="Times New Roman"/>
                <w:b/>
                <w:sz w:val="24"/>
                <w:szCs w:val="24"/>
                <w:lang w:eastAsia="en-US"/>
              </w:rPr>
            </w:pPr>
          </w:p>
        </w:tc>
      </w:tr>
      <w:tr w:rsidR="00E70498" w:rsidRPr="00F151EB" w:rsidTr="008E6613">
        <w:trPr>
          <w:trHeight w:val="488"/>
        </w:trPr>
        <w:tc>
          <w:tcPr>
            <w:tcW w:w="2409" w:type="dxa"/>
            <w:shd w:val="clear" w:color="auto" w:fill="auto"/>
            <w:vAlign w:val="center"/>
          </w:tcPr>
          <w:p w:rsidR="00E70498" w:rsidRPr="00F151EB" w:rsidRDefault="00E70498" w:rsidP="008E6613">
            <w:pPr>
              <w:rPr>
                <w:rFonts w:ascii="Times New Roman" w:eastAsia="Calibri" w:hAnsi="Times New Roman"/>
                <w:sz w:val="24"/>
                <w:szCs w:val="24"/>
                <w:lang w:eastAsia="en-US"/>
              </w:rPr>
            </w:pPr>
            <w:r w:rsidRPr="00F151EB">
              <w:rPr>
                <w:rFonts w:ascii="Times New Roman" w:eastAsia="Calibri" w:hAnsi="Times New Roman"/>
                <w:sz w:val="24"/>
                <w:szCs w:val="24"/>
                <w:lang w:eastAsia="en-US"/>
              </w:rPr>
              <w:t>Székhelye:</w:t>
            </w: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r>
      <w:tr w:rsidR="00E70498" w:rsidRPr="00F151EB" w:rsidTr="008E6613">
        <w:trPr>
          <w:trHeight w:val="488"/>
        </w:trPr>
        <w:tc>
          <w:tcPr>
            <w:tcW w:w="2409" w:type="dxa"/>
            <w:shd w:val="clear" w:color="auto" w:fill="auto"/>
            <w:vAlign w:val="center"/>
          </w:tcPr>
          <w:p w:rsidR="00E70498" w:rsidRPr="00F151EB" w:rsidRDefault="00E70498" w:rsidP="008E6613">
            <w:pPr>
              <w:rPr>
                <w:rFonts w:ascii="Times New Roman" w:eastAsia="Calibri" w:hAnsi="Times New Roman"/>
                <w:sz w:val="24"/>
                <w:szCs w:val="24"/>
                <w:lang w:eastAsia="en-US"/>
              </w:rPr>
            </w:pPr>
            <w:r w:rsidRPr="00F151EB">
              <w:rPr>
                <w:rFonts w:ascii="Times New Roman" w:eastAsia="Calibri" w:hAnsi="Times New Roman"/>
                <w:sz w:val="24"/>
                <w:szCs w:val="24"/>
                <w:lang w:eastAsia="en-US"/>
              </w:rPr>
              <w:t>Képviselő neve:</w:t>
            </w: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r>
      <w:tr w:rsidR="00E70498" w:rsidRPr="00F151EB" w:rsidTr="008E6613">
        <w:trPr>
          <w:trHeight w:val="488"/>
        </w:trPr>
        <w:tc>
          <w:tcPr>
            <w:tcW w:w="2409" w:type="dxa"/>
            <w:shd w:val="clear" w:color="auto" w:fill="auto"/>
            <w:vAlign w:val="center"/>
          </w:tcPr>
          <w:p w:rsidR="00E70498" w:rsidRPr="00F151EB" w:rsidRDefault="00E70498" w:rsidP="008E6613">
            <w:pPr>
              <w:rPr>
                <w:rFonts w:ascii="Times New Roman" w:eastAsia="Calibri" w:hAnsi="Times New Roman"/>
                <w:sz w:val="24"/>
                <w:szCs w:val="24"/>
                <w:lang w:eastAsia="en-US"/>
              </w:rPr>
            </w:pPr>
            <w:r w:rsidRPr="00F151EB">
              <w:rPr>
                <w:rFonts w:ascii="Times New Roman" w:eastAsia="Calibri" w:hAnsi="Times New Roman"/>
                <w:sz w:val="24"/>
                <w:szCs w:val="24"/>
                <w:lang w:eastAsia="en-US"/>
              </w:rPr>
              <w:t>Cégjegyzékszám:</w:t>
            </w: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r>
      <w:tr w:rsidR="00E70498" w:rsidRPr="00F151EB" w:rsidTr="008E6613">
        <w:trPr>
          <w:trHeight w:val="488"/>
        </w:trPr>
        <w:tc>
          <w:tcPr>
            <w:tcW w:w="2409" w:type="dxa"/>
            <w:shd w:val="clear" w:color="auto" w:fill="auto"/>
            <w:vAlign w:val="center"/>
          </w:tcPr>
          <w:p w:rsidR="00E70498" w:rsidRPr="00F151EB" w:rsidRDefault="00E70498" w:rsidP="008E6613">
            <w:pPr>
              <w:rPr>
                <w:rFonts w:ascii="Times New Roman" w:eastAsia="Calibri" w:hAnsi="Times New Roman"/>
                <w:sz w:val="24"/>
                <w:szCs w:val="24"/>
                <w:lang w:eastAsia="en-US"/>
              </w:rPr>
            </w:pPr>
            <w:r w:rsidRPr="00F151EB">
              <w:rPr>
                <w:rFonts w:ascii="Times New Roman" w:eastAsia="Calibri" w:hAnsi="Times New Roman"/>
                <w:sz w:val="24"/>
                <w:szCs w:val="24"/>
                <w:lang w:eastAsia="en-US"/>
              </w:rPr>
              <w:t>Adószám:</w:t>
            </w: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r>
      <w:tr w:rsidR="00E70498" w:rsidRPr="00F151EB" w:rsidTr="008E6613">
        <w:trPr>
          <w:trHeight w:val="488"/>
        </w:trPr>
        <w:tc>
          <w:tcPr>
            <w:tcW w:w="2409" w:type="dxa"/>
            <w:shd w:val="clear" w:color="auto" w:fill="auto"/>
            <w:vAlign w:val="center"/>
          </w:tcPr>
          <w:p w:rsidR="00E70498" w:rsidRPr="00F151EB" w:rsidRDefault="00E70498" w:rsidP="008E6613">
            <w:pPr>
              <w:rPr>
                <w:rFonts w:ascii="Times New Roman" w:eastAsia="Calibri" w:hAnsi="Times New Roman"/>
                <w:sz w:val="24"/>
                <w:szCs w:val="24"/>
                <w:lang w:eastAsia="en-US"/>
              </w:rPr>
            </w:pPr>
            <w:r w:rsidRPr="00F151EB">
              <w:rPr>
                <w:rFonts w:ascii="Times New Roman" w:eastAsia="Calibri" w:hAnsi="Times New Roman"/>
                <w:sz w:val="24"/>
                <w:szCs w:val="24"/>
                <w:lang w:eastAsia="en-US"/>
              </w:rPr>
              <w:t>Bankszámlaszám:</w:t>
            </w: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c>
          <w:tcPr>
            <w:tcW w:w="2221" w:type="dxa"/>
            <w:shd w:val="clear" w:color="auto" w:fill="auto"/>
            <w:vAlign w:val="center"/>
          </w:tcPr>
          <w:p w:rsidR="00E70498" w:rsidRPr="00F151EB" w:rsidRDefault="00E70498" w:rsidP="008E6613">
            <w:pPr>
              <w:rPr>
                <w:rFonts w:ascii="Times New Roman" w:eastAsia="Calibri" w:hAnsi="Times New Roman"/>
                <w:sz w:val="24"/>
                <w:szCs w:val="24"/>
                <w:lang w:eastAsia="en-US"/>
              </w:rPr>
            </w:pPr>
          </w:p>
        </w:tc>
      </w:tr>
    </w:tbl>
    <w:p w:rsidR="00E70498" w:rsidRPr="00F151EB" w:rsidRDefault="00E70498" w:rsidP="00E70498">
      <w:pPr>
        <w:rPr>
          <w:rFonts w:ascii="Times New Roman" w:eastAsia="Calibri" w:hAnsi="Times New Roman"/>
          <w:b/>
          <w:sz w:val="24"/>
          <w:szCs w:val="24"/>
          <w:lang w:eastAsia="en-US"/>
        </w:rPr>
      </w:pPr>
    </w:p>
    <w:p w:rsidR="00E70498" w:rsidRPr="00F151EB" w:rsidRDefault="00E70498" w:rsidP="00E70498">
      <w:pPr>
        <w:numPr>
          <w:ilvl w:val="0"/>
          <w:numId w:val="3"/>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A KÖZÖS AJÁNLATTÉTELI SZERZŐDÉS CÉLJA</w:t>
      </w:r>
    </w:p>
    <w:p w:rsidR="00E70498" w:rsidRPr="00F151EB" w:rsidRDefault="00E70498" w:rsidP="00E70498">
      <w:pPr>
        <w:rPr>
          <w:rFonts w:ascii="Times New Roman" w:eastAsia="Calibri" w:hAnsi="Times New Roman"/>
          <w:b/>
          <w:sz w:val="24"/>
          <w:szCs w:val="24"/>
          <w:lang w:eastAsia="en-US"/>
        </w:rPr>
      </w:pPr>
    </w:p>
    <w:p w:rsidR="00E70498" w:rsidRPr="00F151EB" w:rsidRDefault="00E70498" w:rsidP="00E70498">
      <w:pPr>
        <w:jc w:val="both"/>
        <w:rPr>
          <w:rFonts w:ascii="Times New Roman" w:eastAsia="Calibri" w:hAnsi="Times New Roman"/>
          <w:sz w:val="24"/>
          <w:szCs w:val="24"/>
          <w:lang w:eastAsia="en-US"/>
        </w:rPr>
      </w:pPr>
      <w:r>
        <w:rPr>
          <w:rFonts w:ascii="Times New Roman" w:eastAsia="Calibri" w:hAnsi="Times New Roman"/>
          <w:sz w:val="24"/>
          <w:szCs w:val="24"/>
          <w:lang w:eastAsia="en-US"/>
        </w:rPr>
        <w:t>A</w:t>
      </w:r>
      <w:r w:rsidRPr="00F151EB">
        <w:rPr>
          <w:rFonts w:ascii="Times New Roman" w:eastAsia="Calibri" w:hAnsi="Times New Roman"/>
          <w:sz w:val="24"/>
          <w:szCs w:val="24"/>
          <w:lang w:eastAsia="en-US"/>
        </w:rPr>
        <w:t xml:space="preserve"> </w:t>
      </w:r>
      <w:r>
        <w:rPr>
          <w:rFonts w:ascii="Times New Roman" w:hAnsi="Times New Roman"/>
          <w:b/>
          <w:sz w:val="24"/>
          <w:szCs w:val="24"/>
        </w:rPr>
        <w:t xml:space="preserve">„Komoró 026. és 028. hrsz.-ú külterületi mezőgazdasági gyűjtőút </w:t>
      </w:r>
      <w:proofErr w:type="gramStart"/>
      <w:r>
        <w:rPr>
          <w:rFonts w:ascii="Times New Roman" w:hAnsi="Times New Roman"/>
          <w:b/>
          <w:sz w:val="24"/>
          <w:szCs w:val="24"/>
        </w:rPr>
        <w:t>építése” ....</w:t>
      </w:r>
      <w:proofErr w:type="gramEnd"/>
      <w:r>
        <w:rPr>
          <w:rFonts w:ascii="Times New Roman" w:hAnsi="Times New Roman"/>
          <w:b/>
          <w:sz w:val="24"/>
          <w:szCs w:val="24"/>
        </w:rPr>
        <w:t xml:space="preserve">. rész </w:t>
      </w:r>
      <w:r w:rsidRPr="00F151EB">
        <w:rPr>
          <w:rFonts w:ascii="Times New Roman" w:eastAsia="Calibri" w:hAnsi="Times New Roman"/>
          <w:sz w:val="24"/>
          <w:szCs w:val="24"/>
          <w:lang w:eastAsia="en-US"/>
        </w:rPr>
        <w:t>tárgyú közbeszerzési eljárásban való közös részvétel, nyertesség esetén a vonatkozó szerződés közös teljesítése a jelen megállapodásban rögzített feltételek mellett.</w:t>
      </w:r>
    </w:p>
    <w:p w:rsidR="00E70498" w:rsidRPr="00F151EB" w:rsidRDefault="00E70498" w:rsidP="00E70498">
      <w:pPr>
        <w:rPr>
          <w:rFonts w:ascii="Times New Roman" w:eastAsia="Calibri" w:hAnsi="Times New Roman"/>
          <w:b/>
          <w:sz w:val="24"/>
          <w:szCs w:val="24"/>
          <w:lang w:eastAsia="en-US"/>
        </w:rPr>
      </w:pPr>
    </w:p>
    <w:p w:rsidR="00E70498" w:rsidRPr="00F151EB" w:rsidRDefault="00E70498" w:rsidP="00E70498">
      <w:pPr>
        <w:numPr>
          <w:ilvl w:val="0"/>
          <w:numId w:val="3"/>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FELADATMEGOSZTÁS</w:t>
      </w:r>
      <w:r w:rsidRPr="00F151EB">
        <w:rPr>
          <w:rFonts w:ascii="Times New Roman" w:eastAsia="Calibri" w:hAnsi="Times New Roman"/>
          <w:sz w:val="24"/>
          <w:szCs w:val="24"/>
          <w:vertAlign w:val="superscript"/>
          <w:lang w:val="x-none" w:eastAsia="en-US"/>
        </w:rPr>
        <w:footnoteReference w:id="3"/>
      </w:r>
    </w:p>
    <w:p w:rsidR="00E70498" w:rsidRPr="00F151EB" w:rsidRDefault="00E70498" w:rsidP="00E70498">
      <w:pPr>
        <w:rPr>
          <w:rFonts w:ascii="Times New Roman" w:eastAsia="Calibri" w:hAnsi="Times New Roman"/>
          <w:sz w:val="24"/>
          <w:szCs w:val="24"/>
          <w:lang w:eastAsia="en-US"/>
        </w:rPr>
      </w:pPr>
    </w:p>
    <w:p w:rsidR="00E70498" w:rsidRPr="00F151EB" w:rsidRDefault="00E70498" w:rsidP="00E70498">
      <w:pPr>
        <w:rPr>
          <w:rFonts w:ascii="Times New Roman" w:eastAsia="Calibri" w:hAnsi="Times New Roman"/>
          <w:sz w:val="24"/>
          <w:szCs w:val="24"/>
          <w:lang w:eastAsia="en-US"/>
        </w:rPr>
      </w:pPr>
      <w:r w:rsidRPr="00F151EB">
        <w:rPr>
          <w:rFonts w:ascii="Times New Roman" w:eastAsia="Calibri" w:hAnsi="Times New Roman"/>
          <w:sz w:val="24"/>
          <w:szCs w:val="24"/>
          <w:lang w:eastAsia="en-US"/>
        </w:rPr>
        <w:t>&lt;&lt;&lt;…&gt;&gt;&gt;</w:t>
      </w:r>
    </w:p>
    <w:p w:rsidR="00E70498" w:rsidRPr="00F151EB" w:rsidRDefault="00E70498" w:rsidP="00E70498">
      <w:pPr>
        <w:rPr>
          <w:rFonts w:ascii="Times New Roman" w:eastAsia="Calibri" w:hAnsi="Times New Roman"/>
          <w:sz w:val="24"/>
          <w:szCs w:val="24"/>
          <w:lang w:eastAsia="en-US"/>
        </w:rPr>
      </w:pPr>
    </w:p>
    <w:p w:rsidR="00E70498" w:rsidRPr="00F151EB" w:rsidRDefault="00E70498" w:rsidP="00E70498">
      <w:pPr>
        <w:numPr>
          <w:ilvl w:val="0"/>
          <w:numId w:val="3"/>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KÖZÖS AJÁNLATTEVŐK NYILATKOZATAI</w:t>
      </w:r>
    </w:p>
    <w:p w:rsidR="00E70498" w:rsidRPr="00F151EB" w:rsidRDefault="00E70498" w:rsidP="00E70498">
      <w:pPr>
        <w:rPr>
          <w:rFonts w:ascii="Times New Roman" w:eastAsia="Calibri" w:hAnsi="Times New Roman"/>
          <w:sz w:val="24"/>
          <w:szCs w:val="24"/>
          <w:lang w:eastAsia="en-US"/>
        </w:rPr>
      </w:pPr>
    </w:p>
    <w:p w:rsidR="00E70498" w:rsidRPr="00F151EB" w:rsidRDefault="00E70498" w:rsidP="00E7049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E70498" w:rsidRPr="00F151EB" w:rsidRDefault="00E70498" w:rsidP="00E7049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Közös ajánlattevők egybehangzóan és korlátozás/különvélemény nélkül egybehangzóan megállapodnak abban, hogy egyetemleges felelősséget vállalnak a közbeszerzési eljárás során tett ajánlatukban foglaltak teljesítésére és a közbeszerzési eljárás eredményeként megkötendő szerződés szerződésszerű teljesítéséhez szükséges munkák megvalósításáért.</w:t>
      </w:r>
    </w:p>
    <w:p w:rsidR="00E70498" w:rsidRPr="00F151EB" w:rsidRDefault="00E70498" w:rsidP="00E7049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lastRenderedPageBreak/>
        <w:t>A közbeszerzési eljárás részvételi/ajánlattételi szakaszában és annak eredményeképpen megkötésre kerülő szerződés teljesítése során teljes jogkörű kizárólagos közös képviseletre jogosult a közös ajánlattétel vezető tagja (annak mindenkori képviseletre jogosultjai útján). Ezen meghatalmazás kiterjed az ajánlat és kapcsolódó dokumentumok (pl.: hiánypótlás, felvilágosítás megadása); nyertes ajánlattétel esetén a szerződés és annak esetleges módosításai aláírására.</w:t>
      </w:r>
    </w:p>
    <w:p w:rsidR="00E70498" w:rsidRPr="00F151EB" w:rsidRDefault="00E70498" w:rsidP="00E7049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E70498" w:rsidRPr="00F151EB" w:rsidRDefault="00E70498" w:rsidP="00E70498">
      <w:pPr>
        <w:rPr>
          <w:rFonts w:ascii="Times New Roman" w:eastAsia="Calibri" w:hAnsi="Times New Roman"/>
          <w:sz w:val="24"/>
          <w:szCs w:val="24"/>
          <w:lang w:eastAsia="en-US"/>
        </w:rPr>
      </w:pPr>
    </w:p>
    <w:p w:rsidR="00E70498" w:rsidRPr="00F151EB" w:rsidRDefault="00E70498" w:rsidP="00E70498">
      <w:pPr>
        <w:numPr>
          <w:ilvl w:val="0"/>
          <w:numId w:val="3"/>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KÖZÖS AJÁNLATTEVŐK EGYÉB MEGÁLLAPODÁSAI</w:t>
      </w:r>
    </w:p>
    <w:p w:rsidR="00E70498" w:rsidRPr="00F151EB" w:rsidRDefault="00E70498" w:rsidP="00E70498">
      <w:pPr>
        <w:rPr>
          <w:rFonts w:ascii="Times New Roman" w:eastAsia="Calibri" w:hAnsi="Times New Roman"/>
          <w:b/>
          <w:sz w:val="24"/>
          <w:szCs w:val="24"/>
          <w:lang w:eastAsia="en-US"/>
        </w:rPr>
      </w:pPr>
    </w:p>
    <w:p w:rsidR="00E70498" w:rsidRPr="00F151EB" w:rsidRDefault="00E70498" w:rsidP="00E70498">
      <w:pPr>
        <w:rPr>
          <w:rFonts w:ascii="Times New Roman" w:eastAsia="Calibri" w:hAnsi="Times New Roman"/>
          <w:sz w:val="24"/>
          <w:szCs w:val="24"/>
          <w:lang w:eastAsia="en-US"/>
        </w:rPr>
      </w:pPr>
      <w:r w:rsidRPr="00F151EB">
        <w:rPr>
          <w:rFonts w:ascii="Times New Roman" w:eastAsia="Calibri" w:hAnsi="Times New Roman"/>
          <w:sz w:val="24"/>
          <w:szCs w:val="24"/>
          <w:lang w:eastAsia="en-US"/>
        </w:rPr>
        <w:t>&lt;&lt;&lt;…&gt;&gt;&gt;</w:t>
      </w:r>
      <w:r w:rsidRPr="00F151EB">
        <w:rPr>
          <w:rFonts w:ascii="Times New Roman" w:eastAsia="Calibri" w:hAnsi="Times New Roman"/>
          <w:sz w:val="24"/>
          <w:szCs w:val="24"/>
          <w:vertAlign w:val="superscript"/>
          <w:lang w:eastAsia="en-US"/>
        </w:rPr>
        <w:footnoteReference w:id="4"/>
      </w:r>
    </w:p>
    <w:p w:rsidR="00E70498" w:rsidRPr="00F151EB" w:rsidRDefault="00E70498" w:rsidP="00E70498">
      <w:pPr>
        <w:rPr>
          <w:rFonts w:ascii="Times New Roman" w:eastAsia="Calibri" w:hAnsi="Times New Roman"/>
          <w:b/>
          <w:sz w:val="24"/>
          <w:szCs w:val="24"/>
          <w:lang w:eastAsia="en-US"/>
        </w:rPr>
      </w:pPr>
    </w:p>
    <w:p w:rsidR="00E70498" w:rsidRPr="00F151EB" w:rsidRDefault="00E70498" w:rsidP="00E70498">
      <w:pPr>
        <w:jc w:val="both"/>
        <w:rPr>
          <w:rFonts w:ascii="Times New Roman" w:eastAsia="Calibri" w:hAnsi="Times New Roman"/>
          <w:i/>
          <w:sz w:val="24"/>
          <w:szCs w:val="24"/>
          <w:lang w:eastAsia="en-US"/>
        </w:rPr>
      </w:pPr>
      <w:r w:rsidRPr="00F151EB">
        <w:rPr>
          <w:rFonts w:ascii="Times New Roman" w:eastAsia="Calibri" w:hAnsi="Times New Roman"/>
          <w:i/>
          <w:sz w:val="24"/>
          <w:szCs w:val="24"/>
          <w:lang w:eastAsia="en-US"/>
        </w:rPr>
        <w:t>Jelen megállapodást szerződő felek, mint akaratukkal mindenben megegyezőt, a fejlécben hivatkozott közbeszerzési eljáráshoz kapcsolódóan – közös értelmezést követően - cégszerűen írnak alá.</w:t>
      </w:r>
    </w:p>
    <w:p w:rsidR="00E70498" w:rsidRPr="00F151EB" w:rsidRDefault="00E70498" w:rsidP="00E70498">
      <w:pPr>
        <w:rPr>
          <w:rFonts w:ascii="Times New Roman" w:eastAsia="Calibri" w:hAnsi="Times New Roman"/>
          <w:sz w:val="24"/>
          <w:szCs w:val="24"/>
          <w:lang w:eastAsia="en-US"/>
        </w:rPr>
      </w:pPr>
    </w:p>
    <w:p w:rsidR="00E70498" w:rsidRPr="00F151EB" w:rsidRDefault="00E70498" w:rsidP="00E70498">
      <w:pPr>
        <w:ind w:right="-1"/>
        <w:rPr>
          <w:rFonts w:ascii="Times New Roman" w:hAnsi="Times New Roman"/>
          <w:sz w:val="24"/>
          <w:szCs w:val="24"/>
        </w:rPr>
      </w:pPr>
      <w:r w:rsidRPr="00F151EB">
        <w:rPr>
          <w:rFonts w:ascii="Times New Roman" w:hAnsi="Times New Roman"/>
          <w:sz w:val="24"/>
          <w:szCs w:val="24"/>
        </w:rPr>
        <w:t>……</w:t>
      </w:r>
      <w:proofErr w:type="gramStart"/>
      <w:r w:rsidRPr="00F151EB">
        <w:rPr>
          <w:rFonts w:ascii="Times New Roman" w:hAnsi="Times New Roman"/>
          <w:sz w:val="24"/>
          <w:szCs w:val="24"/>
        </w:rPr>
        <w:t>…….</w:t>
      </w:r>
      <w:proofErr w:type="gramEnd"/>
      <w:r w:rsidRPr="00F151EB">
        <w:rPr>
          <w:rFonts w:ascii="Times New Roman" w:hAnsi="Times New Roman"/>
          <w:sz w:val="24"/>
          <w:szCs w:val="24"/>
        </w:rPr>
        <w:t>., 201…év ……………… hó ….. nap</w:t>
      </w:r>
    </w:p>
    <w:p w:rsidR="00E70498" w:rsidRPr="00F151EB" w:rsidRDefault="00E70498" w:rsidP="00E70498">
      <w:pPr>
        <w:ind w:right="-1"/>
        <w:rPr>
          <w:rFonts w:ascii="Times New Roman" w:hAnsi="Times New Roman"/>
          <w:sz w:val="24"/>
          <w:szCs w:val="24"/>
        </w:rPr>
      </w:pPr>
    </w:p>
    <w:p w:rsidR="00E70498" w:rsidRPr="00F151EB" w:rsidRDefault="00E70498" w:rsidP="00E70498">
      <w:pPr>
        <w:ind w:right="-1"/>
        <w:rPr>
          <w:rFonts w:ascii="Times New Roman" w:hAnsi="Times New Roman"/>
          <w:sz w:val="24"/>
          <w:szCs w:val="24"/>
        </w:rPr>
      </w:pPr>
    </w:p>
    <w:p w:rsidR="00E70498" w:rsidRPr="00F151EB" w:rsidRDefault="00E70498" w:rsidP="00E70498">
      <w:pPr>
        <w:numPr>
          <w:ilvl w:val="12"/>
          <w:numId w:val="0"/>
        </w:numPr>
        <w:ind w:right="-1"/>
        <w:rPr>
          <w:rFonts w:ascii="Times New Roman" w:hAnsi="Times New Roman"/>
          <w:sz w:val="24"/>
          <w:szCs w:val="24"/>
        </w:rPr>
      </w:pPr>
      <w:r w:rsidRPr="00F151EB">
        <w:rPr>
          <w:rFonts w:ascii="Times New Roman" w:hAnsi="Times New Roman"/>
          <w:sz w:val="24"/>
          <w:szCs w:val="24"/>
        </w:rPr>
        <w:t>.................................................................</w:t>
      </w:r>
      <w:r w:rsidRPr="00F151EB">
        <w:rPr>
          <w:rFonts w:ascii="Times New Roman" w:hAnsi="Times New Roman"/>
          <w:sz w:val="24"/>
          <w:szCs w:val="24"/>
        </w:rPr>
        <w:tab/>
      </w:r>
      <w:r w:rsidRPr="00F151EB">
        <w:rPr>
          <w:rFonts w:ascii="Times New Roman" w:hAnsi="Times New Roman"/>
          <w:sz w:val="24"/>
          <w:szCs w:val="24"/>
        </w:rPr>
        <w:tab/>
        <w:t>………………….…………………….</w:t>
      </w:r>
    </w:p>
    <w:p w:rsidR="00E70498" w:rsidRPr="00F151EB" w:rsidRDefault="00E70498" w:rsidP="00E70498">
      <w:pPr>
        <w:numPr>
          <w:ilvl w:val="12"/>
          <w:numId w:val="0"/>
        </w:numPr>
        <w:ind w:right="-1"/>
        <w:rPr>
          <w:rFonts w:ascii="Times New Roman" w:hAnsi="Times New Roman"/>
          <w:b/>
          <w:sz w:val="24"/>
          <w:szCs w:val="24"/>
        </w:rPr>
      </w:pPr>
      <w:r w:rsidRPr="00F151EB">
        <w:rPr>
          <w:rFonts w:ascii="Times New Roman" w:hAnsi="Times New Roman"/>
          <w:sz w:val="24"/>
          <w:szCs w:val="24"/>
        </w:rPr>
        <w:t xml:space="preserve">          cégszerű aláírás</w:t>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t>cégszerű aláírás</w:t>
      </w:r>
    </w:p>
    <w:p w:rsidR="00E70498" w:rsidRPr="00F151EB" w:rsidRDefault="00E70498" w:rsidP="00E70498">
      <w:pPr>
        <w:ind w:right="68"/>
        <w:rPr>
          <w:rFonts w:ascii="Times New Roman" w:eastAsia="Calibri" w:hAnsi="Times New Roman"/>
          <w:sz w:val="24"/>
          <w:szCs w:val="24"/>
          <w:lang w:eastAsia="en-US"/>
        </w:rPr>
      </w:pPr>
      <w:r w:rsidRPr="00F151EB">
        <w:rPr>
          <w:rFonts w:ascii="Times New Roman" w:eastAsia="Calibri" w:hAnsi="Times New Roman"/>
          <w:sz w:val="24"/>
          <w:szCs w:val="24"/>
          <w:lang w:eastAsia="en-US"/>
        </w:rPr>
        <w:t xml:space="preserve">                                                                                                                                 </w:t>
      </w:r>
      <w:r w:rsidRPr="00F151EB">
        <w:rPr>
          <w:rFonts w:ascii="Times New Roman" w:eastAsia="Calibri" w:hAnsi="Times New Roman"/>
          <w:sz w:val="24"/>
          <w:szCs w:val="24"/>
          <w:lang w:eastAsia="en-US"/>
        </w:rPr>
        <w:tab/>
        <w:t xml:space="preserve">         </w:t>
      </w:r>
    </w:p>
    <w:p w:rsidR="00E70498" w:rsidRPr="00A549DC" w:rsidRDefault="00E70498" w:rsidP="00E70498">
      <w:pPr>
        <w:ind w:left="5664" w:right="68" w:firstLine="708"/>
        <w:rPr>
          <w:rFonts w:ascii="Times New Roman" w:eastAsia="Calibri" w:hAnsi="Times New Roman"/>
          <w:color w:val="FF0000"/>
          <w:lang w:eastAsia="en-US"/>
        </w:rPr>
      </w:pPr>
    </w:p>
    <w:p w:rsidR="00E70498" w:rsidRPr="00A549DC" w:rsidRDefault="00E70498" w:rsidP="00E70498">
      <w:pPr>
        <w:ind w:left="5664" w:right="68" w:firstLine="708"/>
        <w:rPr>
          <w:rFonts w:ascii="Times New Roman" w:eastAsia="Calibri" w:hAnsi="Times New Roman"/>
          <w:color w:val="FF0000"/>
          <w:lang w:eastAsia="en-US"/>
        </w:rPr>
      </w:pPr>
    </w:p>
    <w:p w:rsidR="00E70498" w:rsidRPr="00A549DC" w:rsidRDefault="00E70498" w:rsidP="00E70498">
      <w:pPr>
        <w:ind w:left="5664" w:right="68" w:firstLine="708"/>
        <w:rPr>
          <w:rFonts w:ascii="Times New Roman" w:eastAsia="Calibri" w:hAnsi="Times New Roman"/>
          <w:color w:val="FF0000"/>
          <w:lang w:eastAsia="en-US"/>
        </w:rPr>
      </w:pPr>
    </w:p>
    <w:p w:rsidR="00E70498" w:rsidRPr="00A549DC" w:rsidRDefault="00E70498" w:rsidP="00E70498">
      <w:pPr>
        <w:spacing w:after="200" w:line="276" w:lineRule="auto"/>
        <w:rPr>
          <w:rFonts w:ascii="Times New Roman" w:eastAsia="Calibri" w:hAnsi="Times New Roman"/>
          <w:color w:val="FF0000"/>
          <w:lang w:eastAsia="en-US"/>
        </w:rPr>
      </w:pPr>
      <w:r w:rsidRPr="00A549DC">
        <w:rPr>
          <w:rFonts w:ascii="Times New Roman" w:eastAsia="Calibri" w:hAnsi="Times New Roman"/>
          <w:color w:val="FF0000"/>
          <w:lang w:eastAsia="en-US"/>
        </w:rPr>
        <w:br w:type="page"/>
      </w:r>
    </w:p>
    <w:p w:rsidR="00E70498" w:rsidRPr="00F151EB" w:rsidRDefault="00E70498" w:rsidP="00E70498">
      <w:pPr>
        <w:pStyle w:val="Alcm"/>
        <w:jc w:val="right"/>
        <w:rPr>
          <w:rStyle w:val="Finomkiemels"/>
          <w:rFonts w:ascii="Times New Roman" w:hAnsi="Times New Roman" w:cs="Times New Roman"/>
          <w:color w:val="auto"/>
          <w:sz w:val="24"/>
          <w:szCs w:val="24"/>
        </w:rPr>
      </w:pPr>
      <w:r w:rsidRPr="00F151EB">
        <w:rPr>
          <w:rStyle w:val="Finomkiemels"/>
          <w:rFonts w:ascii="Times New Roman" w:hAnsi="Times New Roman" w:cs="Times New Roman"/>
          <w:color w:val="auto"/>
          <w:sz w:val="24"/>
          <w:szCs w:val="24"/>
        </w:rPr>
        <w:lastRenderedPageBreak/>
        <w:t>iratminta</w:t>
      </w:r>
    </w:p>
    <w:p w:rsidR="00E70498" w:rsidRPr="00F151EB" w:rsidRDefault="00E70498" w:rsidP="00E70498">
      <w:pPr>
        <w:tabs>
          <w:tab w:val="center" w:pos="7797"/>
        </w:tabs>
        <w:jc w:val="center"/>
        <w:rPr>
          <w:rFonts w:ascii="Times New Roman" w:hAnsi="Times New Roman"/>
          <w:b/>
          <w:sz w:val="24"/>
          <w:szCs w:val="24"/>
        </w:rPr>
      </w:pPr>
    </w:p>
    <w:p w:rsidR="00E70498" w:rsidRDefault="00E70498" w:rsidP="00E70498">
      <w:pPr>
        <w:tabs>
          <w:tab w:val="center" w:pos="7797"/>
        </w:tabs>
        <w:jc w:val="center"/>
        <w:rPr>
          <w:rFonts w:ascii="Times New Roman" w:hAnsi="Times New Roman"/>
          <w:b/>
          <w:sz w:val="24"/>
          <w:szCs w:val="24"/>
        </w:rPr>
      </w:pPr>
      <w:r w:rsidRPr="00F151EB">
        <w:rPr>
          <w:rFonts w:ascii="Times New Roman" w:hAnsi="Times New Roman"/>
          <w:b/>
          <w:sz w:val="24"/>
          <w:szCs w:val="24"/>
        </w:rPr>
        <w:t>SZAKMAI AJÁNLAT</w:t>
      </w:r>
    </w:p>
    <w:p w:rsidR="009573AE" w:rsidRPr="00F151EB" w:rsidRDefault="009573AE" w:rsidP="00E70498">
      <w:pPr>
        <w:tabs>
          <w:tab w:val="center" w:pos="7797"/>
        </w:tabs>
        <w:jc w:val="center"/>
        <w:rPr>
          <w:rFonts w:ascii="Times New Roman" w:hAnsi="Times New Roman"/>
          <w:b/>
          <w:sz w:val="24"/>
          <w:szCs w:val="24"/>
        </w:rPr>
      </w:pPr>
    </w:p>
    <w:p w:rsidR="00E70498" w:rsidRPr="00F151EB" w:rsidRDefault="00E70498" w:rsidP="00E70498">
      <w:pPr>
        <w:tabs>
          <w:tab w:val="center" w:pos="7797"/>
        </w:tabs>
        <w:jc w:val="center"/>
        <w:rPr>
          <w:rFonts w:ascii="Times New Roman" w:hAnsi="Times New Roman"/>
          <w:b/>
          <w:bCs/>
          <w:sz w:val="24"/>
          <w:szCs w:val="24"/>
        </w:rPr>
      </w:pPr>
    </w:p>
    <w:p w:rsidR="00E70498" w:rsidRPr="00F151EB" w:rsidRDefault="00E70498" w:rsidP="00E70498">
      <w:pPr>
        <w:pStyle w:val="lfej"/>
        <w:jc w:val="both"/>
        <w:rPr>
          <w:rFonts w:ascii="Times New Roman" w:hAnsi="Times New Roman"/>
          <w:b/>
          <w:sz w:val="24"/>
          <w:szCs w:val="24"/>
        </w:rPr>
      </w:pPr>
      <w:r w:rsidRPr="00F151EB">
        <w:rPr>
          <w:rFonts w:ascii="Times New Roman" w:hAnsi="Times New Roman"/>
          <w:sz w:val="24"/>
          <w:szCs w:val="24"/>
        </w:rPr>
        <w:t>Alulírott ………………………</w:t>
      </w:r>
      <w:proofErr w:type="gramStart"/>
      <w:r w:rsidRPr="00F151EB">
        <w:rPr>
          <w:rFonts w:ascii="Times New Roman" w:hAnsi="Times New Roman"/>
          <w:sz w:val="24"/>
          <w:szCs w:val="24"/>
        </w:rPr>
        <w:t>…….</w:t>
      </w:r>
      <w:proofErr w:type="gramEnd"/>
      <w:r w:rsidRPr="00F151EB">
        <w:rPr>
          <w:rFonts w:ascii="Times New Roman" w:hAnsi="Times New Roman"/>
          <w:sz w:val="24"/>
          <w:szCs w:val="24"/>
        </w:rPr>
        <w:t xml:space="preserve">., mint a ……………………………………. ajánlattevő jelen eljárásban cégjegyzésre jogosult </w:t>
      </w:r>
      <w:r>
        <w:rPr>
          <w:rFonts w:ascii="Times New Roman" w:hAnsi="Times New Roman"/>
          <w:sz w:val="24"/>
          <w:szCs w:val="24"/>
        </w:rPr>
        <w:t>képviselője nyilatkozom, hogy a</w:t>
      </w:r>
      <w:r w:rsidRPr="00F151EB">
        <w:rPr>
          <w:rFonts w:ascii="Times New Roman" w:hAnsi="Times New Roman"/>
          <w:sz w:val="24"/>
          <w:szCs w:val="24"/>
        </w:rPr>
        <w:t xml:space="preserve"> </w:t>
      </w:r>
      <w:r>
        <w:rPr>
          <w:rFonts w:ascii="Times New Roman" w:hAnsi="Times New Roman"/>
          <w:b/>
          <w:sz w:val="24"/>
          <w:szCs w:val="24"/>
        </w:rPr>
        <w:t xml:space="preserve">„Komoró 026. és 028. hrsz.-ú külterületi mezőgazdasági gyűjtőút </w:t>
      </w:r>
      <w:proofErr w:type="gramStart"/>
      <w:r>
        <w:rPr>
          <w:rFonts w:ascii="Times New Roman" w:hAnsi="Times New Roman"/>
          <w:b/>
          <w:sz w:val="24"/>
          <w:szCs w:val="24"/>
        </w:rPr>
        <w:t>építése” ....</w:t>
      </w:r>
      <w:proofErr w:type="gramEnd"/>
      <w:r>
        <w:rPr>
          <w:rFonts w:ascii="Times New Roman" w:hAnsi="Times New Roman"/>
          <w:b/>
          <w:sz w:val="24"/>
          <w:szCs w:val="24"/>
        </w:rPr>
        <w:t xml:space="preserve">. rész </w:t>
      </w:r>
      <w:r w:rsidRPr="00F151EB">
        <w:rPr>
          <w:rFonts w:ascii="Times New Roman" w:hAnsi="Times New Roman"/>
          <w:iCs/>
          <w:sz w:val="24"/>
          <w:szCs w:val="24"/>
        </w:rPr>
        <w:t xml:space="preserve">tárgyában indított közbeszerzési eljárásban </w:t>
      </w:r>
    </w:p>
    <w:p w:rsidR="00E70498" w:rsidRPr="00F151EB" w:rsidRDefault="00E70498" w:rsidP="00E70498">
      <w:pPr>
        <w:ind w:right="282"/>
        <w:jc w:val="both"/>
        <w:rPr>
          <w:rFonts w:ascii="Times New Roman" w:hAnsi="Times New Roman"/>
          <w:iCs/>
          <w:sz w:val="24"/>
          <w:szCs w:val="24"/>
        </w:rPr>
      </w:pPr>
    </w:p>
    <w:p w:rsidR="00E70498" w:rsidRPr="00F151EB" w:rsidRDefault="00E70498" w:rsidP="00E70498">
      <w:pPr>
        <w:ind w:right="282"/>
        <w:jc w:val="center"/>
        <w:rPr>
          <w:rFonts w:ascii="Times New Roman" w:hAnsi="Times New Roman"/>
          <w:b/>
          <w:iCs/>
          <w:sz w:val="24"/>
          <w:szCs w:val="24"/>
        </w:rPr>
      </w:pPr>
      <w:r w:rsidRPr="00F151EB">
        <w:rPr>
          <w:rFonts w:ascii="Times New Roman" w:hAnsi="Times New Roman"/>
          <w:b/>
          <w:iCs/>
          <w:sz w:val="24"/>
          <w:szCs w:val="24"/>
        </w:rPr>
        <w:t xml:space="preserve">nyilatkozom, </w:t>
      </w:r>
    </w:p>
    <w:p w:rsidR="00E70498" w:rsidRPr="00F151EB" w:rsidRDefault="00E70498" w:rsidP="00E70498">
      <w:pPr>
        <w:ind w:right="282"/>
        <w:jc w:val="both"/>
        <w:rPr>
          <w:rFonts w:ascii="Times New Roman" w:hAnsi="Times New Roman"/>
          <w:iCs/>
          <w:sz w:val="24"/>
          <w:szCs w:val="24"/>
        </w:rPr>
      </w:pPr>
    </w:p>
    <w:p w:rsidR="00E70498" w:rsidRPr="00F151EB" w:rsidRDefault="00E70498" w:rsidP="00E70498">
      <w:pPr>
        <w:jc w:val="both"/>
        <w:rPr>
          <w:rFonts w:ascii="Times New Roman" w:hAnsi="Times New Roman"/>
          <w:sz w:val="24"/>
          <w:szCs w:val="24"/>
        </w:rPr>
      </w:pPr>
      <w:r w:rsidRPr="00F151EB">
        <w:rPr>
          <w:rFonts w:ascii="Times New Roman" w:hAnsi="Times New Roman"/>
          <w:sz w:val="24"/>
          <w:szCs w:val="24"/>
        </w:rPr>
        <w:t xml:space="preserve">hogy az eljárást megindító felhívás Értékelési szempontok </w:t>
      </w:r>
      <w:r w:rsidR="009573AE">
        <w:rPr>
          <w:rFonts w:ascii="Times New Roman" w:hAnsi="Times New Roman"/>
          <w:sz w:val="24"/>
          <w:szCs w:val="24"/>
        </w:rPr>
        <w:t>2</w:t>
      </w:r>
      <w:r w:rsidRPr="00F151EB">
        <w:rPr>
          <w:rFonts w:ascii="Times New Roman" w:hAnsi="Times New Roman"/>
          <w:sz w:val="24"/>
          <w:szCs w:val="24"/>
        </w:rPr>
        <w:t>. rész-szempontban meghatározottaknak megfelelő szakember, akivel a hivatkozott értékelési szempontot teljesíteni kívánjuk</w:t>
      </w:r>
      <w:r>
        <w:rPr>
          <w:rFonts w:ascii="Times New Roman" w:hAnsi="Times New Roman"/>
          <w:sz w:val="24"/>
          <w:szCs w:val="24"/>
        </w:rPr>
        <w:t>,</w:t>
      </w:r>
      <w:r w:rsidRPr="00F151EB">
        <w:rPr>
          <w:rFonts w:ascii="Times New Roman" w:hAnsi="Times New Roman"/>
          <w:sz w:val="24"/>
          <w:szCs w:val="24"/>
        </w:rPr>
        <w:t xml:space="preserve"> valamint a szerződés teljesítésébe bevonjuk:</w:t>
      </w:r>
    </w:p>
    <w:p w:rsidR="00E70498" w:rsidRPr="00F151EB" w:rsidRDefault="00E70498" w:rsidP="00E70498">
      <w:pPr>
        <w:jc w:val="both"/>
        <w:rPr>
          <w:rFonts w:ascii="Times New Roman" w:hAnsi="Times New Roman"/>
          <w:sz w:val="24"/>
          <w:szCs w:val="24"/>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E70498" w:rsidRPr="00F151EB" w:rsidTr="008E6613">
        <w:trPr>
          <w:cantSplit/>
          <w:tblCellSpacing w:w="20" w:type="dxa"/>
          <w:jc w:val="center"/>
        </w:trPr>
        <w:tc>
          <w:tcPr>
            <w:tcW w:w="4007" w:type="dxa"/>
            <w:shd w:val="clear" w:color="auto" w:fill="D0CECE" w:themeFill="background2" w:themeFillShade="E6"/>
            <w:vAlign w:val="center"/>
          </w:tcPr>
          <w:p w:rsidR="00E70498" w:rsidRPr="00F151EB" w:rsidRDefault="00E70498" w:rsidP="008E6613">
            <w:pPr>
              <w:jc w:val="center"/>
              <w:rPr>
                <w:rFonts w:ascii="Times New Roman" w:hAnsi="Times New Roman"/>
                <w:b/>
                <w:i/>
                <w:sz w:val="24"/>
                <w:szCs w:val="24"/>
              </w:rPr>
            </w:pPr>
            <w:r w:rsidRPr="00F151EB">
              <w:rPr>
                <w:rFonts w:ascii="Times New Roman" w:hAnsi="Times New Roman"/>
                <w:b/>
                <w:i/>
                <w:sz w:val="24"/>
                <w:szCs w:val="24"/>
              </w:rPr>
              <w:t>Követelmény</w:t>
            </w:r>
          </w:p>
        </w:tc>
        <w:tc>
          <w:tcPr>
            <w:tcW w:w="2975" w:type="dxa"/>
            <w:shd w:val="clear" w:color="auto" w:fill="D0CECE" w:themeFill="background2" w:themeFillShade="E6"/>
            <w:vAlign w:val="center"/>
          </w:tcPr>
          <w:p w:rsidR="00E70498" w:rsidRPr="00F151EB" w:rsidRDefault="00E70498" w:rsidP="008E6613">
            <w:pPr>
              <w:jc w:val="center"/>
              <w:rPr>
                <w:rFonts w:ascii="Times New Roman" w:hAnsi="Times New Roman"/>
                <w:b/>
                <w:i/>
                <w:sz w:val="24"/>
                <w:szCs w:val="24"/>
              </w:rPr>
            </w:pPr>
          </w:p>
          <w:p w:rsidR="00E70498" w:rsidRPr="00F151EB" w:rsidRDefault="00E70498" w:rsidP="008E6613">
            <w:pPr>
              <w:jc w:val="center"/>
              <w:rPr>
                <w:rFonts w:ascii="Times New Roman" w:hAnsi="Times New Roman"/>
                <w:b/>
                <w:i/>
                <w:sz w:val="24"/>
                <w:szCs w:val="24"/>
              </w:rPr>
            </w:pPr>
            <w:r w:rsidRPr="00F151EB">
              <w:rPr>
                <w:rFonts w:ascii="Times New Roman" w:hAnsi="Times New Roman"/>
                <w:b/>
                <w:i/>
                <w:sz w:val="24"/>
                <w:szCs w:val="24"/>
              </w:rPr>
              <w:t>Szakember neve</w:t>
            </w:r>
            <w:r w:rsidRPr="00F151EB">
              <w:rPr>
                <w:rStyle w:val="Lbjegyzet-hivatkozs"/>
                <w:rFonts w:ascii="Times New Roman" w:hAnsi="Times New Roman"/>
                <w:b/>
                <w:i/>
                <w:sz w:val="24"/>
                <w:szCs w:val="24"/>
              </w:rPr>
              <w:footnoteReference w:id="5"/>
            </w:r>
          </w:p>
          <w:p w:rsidR="00E70498" w:rsidRPr="00F151EB" w:rsidRDefault="00E70498" w:rsidP="008E6613">
            <w:pPr>
              <w:jc w:val="center"/>
              <w:rPr>
                <w:rFonts w:ascii="Times New Roman" w:hAnsi="Times New Roman"/>
                <w:b/>
                <w:i/>
                <w:sz w:val="24"/>
                <w:szCs w:val="24"/>
              </w:rPr>
            </w:pPr>
          </w:p>
        </w:tc>
      </w:tr>
      <w:tr w:rsidR="00E70498" w:rsidRPr="00F151EB" w:rsidTr="008E6613">
        <w:trPr>
          <w:cantSplit/>
          <w:tblCellSpacing w:w="20" w:type="dxa"/>
          <w:jc w:val="center"/>
        </w:trPr>
        <w:tc>
          <w:tcPr>
            <w:tcW w:w="4007" w:type="dxa"/>
            <w:shd w:val="clear" w:color="auto" w:fill="auto"/>
            <w:vAlign w:val="center"/>
          </w:tcPr>
          <w:p w:rsidR="00E70498" w:rsidRPr="00222A67" w:rsidRDefault="00E70498" w:rsidP="008E6613">
            <w:pPr>
              <w:ind w:left="34"/>
              <w:jc w:val="both"/>
              <w:rPr>
                <w:rFonts w:ascii="Times New Roman" w:hAnsi="Times New Roman"/>
                <w:sz w:val="24"/>
                <w:szCs w:val="24"/>
              </w:rPr>
            </w:pPr>
            <w:r w:rsidRPr="001B3730">
              <w:rPr>
                <w:rFonts w:ascii="Times New Roman" w:hAnsi="Times New Roman"/>
                <w:sz w:val="24"/>
                <w:szCs w:val="24"/>
              </w:rPr>
              <w:t xml:space="preserve">Szakmai ajánlat: </w:t>
            </w:r>
            <w:r w:rsidRPr="00CD5469">
              <w:rPr>
                <w:rFonts w:ascii="Times New Roman" w:hAnsi="Times New Roman"/>
                <w:sz w:val="24"/>
                <w:szCs w:val="24"/>
              </w:rPr>
              <w:t xml:space="preserve">A jelen közbeszerzés tárgya szerinti építési beruházás megvalósításában résztvevő szakember mélyépítési munkák területén szerzett szakmai tapasztalata (db) (min. 0 db - </w:t>
            </w:r>
            <w:proofErr w:type="spellStart"/>
            <w:r w:rsidRPr="00CD5469">
              <w:rPr>
                <w:rFonts w:ascii="Times New Roman" w:hAnsi="Times New Roman"/>
                <w:sz w:val="24"/>
                <w:szCs w:val="24"/>
              </w:rPr>
              <w:t>max</w:t>
            </w:r>
            <w:proofErr w:type="spellEnd"/>
            <w:r w:rsidRPr="00CD5469">
              <w:rPr>
                <w:rFonts w:ascii="Times New Roman" w:hAnsi="Times New Roman"/>
                <w:sz w:val="24"/>
                <w:szCs w:val="24"/>
              </w:rPr>
              <w:t>. 3 db)</w:t>
            </w:r>
          </w:p>
        </w:tc>
        <w:tc>
          <w:tcPr>
            <w:tcW w:w="2975" w:type="dxa"/>
            <w:shd w:val="clear" w:color="auto" w:fill="auto"/>
            <w:vAlign w:val="center"/>
          </w:tcPr>
          <w:p w:rsidR="00E70498" w:rsidRPr="00F151EB" w:rsidRDefault="00E70498" w:rsidP="008E6613">
            <w:pPr>
              <w:jc w:val="center"/>
              <w:rPr>
                <w:rFonts w:ascii="Times New Roman" w:hAnsi="Times New Roman"/>
                <w:b/>
                <w:i/>
                <w:sz w:val="24"/>
                <w:szCs w:val="24"/>
              </w:rPr>
            </w:pPr>
          </w:p>
        </w:tc>
      </w:tr>
    </w:tbl>
    <w:p w:rsidR="00E70498" w:rsidRPr="00F151EB" w:rsidRDefault="00E70498" w:rsidP="00E70498">
      <w:pPr>
        <w:spacing w:after="160" w:line="259" w:lineRule="auto"/>
        <w:rPr>
          <w:rFonts w:ascii="Times New Roman" w:hAnsi="Times New Roman"/>
          <w:b/>
          <w:bCs/>
          <w:sz w:val="24"/>
          <w:szCs w:val="24"/>
        </w:rPr>
      </w:pPr>
    </w:p>
    <w:p w:rsidR="00E70498" w:rsidRPr="00F151EB" w:rsidRDefault="00E70498" w:rsidP="00E70498">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r w:rsidRPr="00F151EB">
        <w:rPr>
          <w:rFonts w:ascii="Times New Roman" w:hAnsi="Times New Roman"/>
          <w:b w:val="0"/>
          <w:sz w:val="24"/>
          <w:szCs w:val="24"/>
          <w:lang w:val="hu-HU"/>
        </w:rPr>
        <w:t>év</w:t>
      </w:r>
      <w:r w:rsidRPr="00F151EB">
        <w:rPr>
          <w:rFonts w:ascii="Times New Roman" w:hAnsi="Times New Roman"/>
          <w:b w:val="0"/>
          <w:sz w:val="24"/>
          <w:szCs w:val="24"/>
        </w:rPr>
        <w:t xml:space="preserve"> ………… hó ….... nap</w:t>
      </w:r>
    </w:p>
    <w:p w:rsidR="00E70498" w:rsidRPr="00F151EB" w:rsidRDefault="00E70498" w:rsidP="00E70498">
      <w:pPr>
        <w:pStyle w:val="Cm"/>
        <w:ind w:right="-1"/>
        <w:jc w:val="both"/>
        <w:rPr>
          <w:rFonts w:ascii="Times New Roman" w:hAnsi="Times New Roman"/>
          <w:b w:val="0"/>
          <w:sz w:val="24"/>
          <w:szCs w:val="24"/>
        </w:rPr>
      </w:pPr>
    </w:p>
    <w:p w:rsidR="00E70498" w:rsidRPr="00F151EB" w:rsidRDefault="00E70498" w:rsidP="00E70498">
      <w:pPr>
        <w:pStyle w:val="Cm"/>
        <w:ind w:right="-1"/>
        <w:jc w:val="both"/>
        <w:rPr>
          <w:rFonts w:ascii="Times New Roman" w:hAnsi="Times New Roman"/>
          <w:b w:val="0"/>
          <w:sz w:val="24"/>
          <w:szCs w:val="24"/>
        </w:rPr>
      </w:pPr>
    </w:p>
    <w:p w:rsidR="00E70498" w:rsidRPr="00F151EB" w:rsidRDefault="00E70498" w:rsidP="00E70498">
      <w:pPr>
        <w:pStyle w:val="Cm"/>
        <w:ind w:left="4962" w:right="-1"/>
        <w:jc w:val="both"/>
        <w:rPr>
          <w:rFonts w:ascii="Times New Roman" w:hAnsi="Times New Roman"/>
          <w:b w:val="0"/>
          <w:sz w:val="24"/>
          <w:szCs w:val="24"/>
        </w:rPr>
      </w:pPr>
      <w:r w:rsidRPr="00F151EB">
        <w:rPr>
          <w:rFonts w:ascii="Times New Roman" w:hAnsi="Times New Roman"/>
          <w:b w:val="0"/>
          <w:sz w:val="24"/>
          <w:szCs w:val="24"/>
        </w:rPr>
        <w:t>………………….………………</w:t>
      </w:r>
    </w:p>
    <w:p w:rsidR="00E70498" w:rsidRPr="00F151EB" w:rsidRDefault="00E70498" w:rsidP="00E70498">
      <w:pPr>
        <w:pStyle w:val="Cm"/>
        <w:ind w:left="4962" w:right="-1"/>
        <w:jc w:val="both"/>
        <w:rPr>
          <w:rFonts w:ascii="Times New Roman" w:hAnsi="Times New Roman"/>
          <w:b w:val="0"/>
          <w:sz w:val="24"/>
          <w:szCs w:val="24"/>
        </w:rPr>
      </w:pPr>
      <w:r w:rsidRPr="00F151EB">
        <w:rPr>
          <w:rFonts w:ascii="Times New Roman" w:hAnsi="Times New Roman"/>
          <w:b w:val="0"/>
          <w:sz w:val="24"/>
          <w:szCs w:val="24"/>
          <w:lang w:val="hu-HU"/>
        </w:rPr>
        <w:t xml:space="preserve">        </w:t>
      </w:r>
      <w:r w:rsidRPr="00F151EB">
        <w:rPr>
          <w:rFonts w:ascii="Times New Roman" w:hAnsi="Times New Roman"/>
          <w:b w:val="0"/>
          <w:sz w:val="24"/>
          <w:szCs w:val="24"/>
        </w:rPr>
        <w:t>cégszerű aláírás(ok)</w:t>
      </w:r>
    </w:p>
    <w:p w:rsidR="00E70498" w:rsidRPr="00F151EB" w:rsidRDefault="00E70498" w:rsidP="00E70498">
      <w:pPr>
        <w:spacing w:after="160" w:line="259" w:lineRule="auto"/>
        <w:rPr>
          <w:rFonts w:ascii="Times New Roman" w:hAnsi="Times New Roman"/>
          <w:b/>
          <w:bCs/>
          <w:sz w:val="24"/>
          <w:szCs w:val="24"/>
        </w:rPr>
      </w:pPr>
      <w:r w:rsidRPr="00F151EB">
        <w:rPr>
          <w:rFonts w:ascii="Times New Roman" w:hAnsi="Times New Roman"/>
          <w:b/>
          <w:bCs/>
          <w:sz w:val="24"/>
          <w:szCs w:val="24"/>
        </w:rPr>
        <w:br w:type="page"/>
      </w:r>
    </w:p>
    <w:p w:rsidR="00E70498" w:rsidRPr="00F151EB" w:rsidRDefault="00E70498" w:rsidP="00E70498">
      <w:pPr>
        <w:pStyle w:val="Alcm"/>
        <w:jc w:val="right"/>
        <w:rPr>
          <w:rStyle w:val="Finomkiemels"/>
          <w:rFonts w:ascii="Times New Roman" w:hAnsi="Times New Roman" w:cs="Times New Roman"/>
          <w:color w:val="auto"/>
          <w:sz w:val="24"/>
          <w:szCs w:val="24"/>
        </w:rPr>
      </w:pPr>
      <w:r w:rsidRPr="00F151EB">
        <w:rPr>
          <w:rStyle w:val="Finomkiemels"/>
          <w:rFonts w:ascii="Times New Roman" w:hAnsi="Times New Roman" w:cs="Times New Roman"/>
          <w:color w:val="auto"/>
          <w:sz w:val="24"/>
          <w:szCs w:val="24"/>
        </w:rPr>
        <w:lastRenderedPageBreak/>
        <w:t>iratminta</w:t>
      </w:r>
    </w:p>
    <w:p w:rsidR="00E70498" w:rsidRPr="00F151EB" w:rsidRDefault="00E70498" w:rsidP="00E70498">
      <w:pPr>
        <w:spacing w:after="160" w:line="259" w:lineRule="auto"/>
        <w:jc w:val="center"/>
        <w:rPr>
          <w:rFonts w:ascii="Times New Roman" w:hAnsi="Times New Roman"/>
          <w:b/>
          <w:bCs/>
          <w:sz w:val="24"/>
          <w:szCs w:val="24"/>
        </w:rPr>
      </w:pPr>
    </w:p>
    <w:p w:rsidR="00E70498" w:rsidRPr="00F151EB" w:rsidRDefault="00E70498" w:rsidP="00E70498">
      <w:pPr>
        <w:spacing w:after="160" w:line="259" w:lineRule="auto"/>
        <w:jc w:val="center"/>
        <w:rPr>
          <w:rFonts w:ascii="Times New Roman" w:hAnsi="Times New Roman"/>
          <w:b/>
          <w:bCs/>
          <w:sz w:val="24"/>
          <w:szCs w:val="24"/>
        </w:rPr>
      </w:pPr>
      <w:r w:rsidRPr="00F151EB">
        <w:rPr>
          <w:rFonts w:ascii="Times New Roman" w:hAnsi="Times New Roman"/>
          <w:b/>
          <w:bCs/>
          <w:sz w:val="24"/>
          <w:szCs w:val="24"/>
        </w:rPr>
        <w:t>SZAKMAI ÖNÉLETRJAZ</w:t>
      </w:r>
    </w:p>
    <w:p w:rsidR="00E70498" w:rsidRPr="00F151EB" w:rsidRDefault="00E70498" w:rsidP="00E70498">
      <w:pPr>
        <w:tabs>
          <w:tab w:val="center" w:pos="4819"/>
          <w:tab w:val="left" w:pos="6600"/>
        </w:tabs>
        <w:ind w:right="-1"/>
        <w:jc w:val="center"/>
        <w:rPr>
          <w:rFonts w:ascii="Times New Roman" w:hAnsi="Times New Roman"/>
          <w:b/>
          <w:bCs/>
          <w:sz w:val="24"/>
          <w:szCs w:val="24"/>
        </w:rPr>
      </w:pPr>
      <w:r w:rsidRPr="00F151EB">
        <w:rPr>
          <w:rFonts w:ascii="Times New Roman" w:hAnsi="Times New Roman"/>
          <w:b/>
          <w:bCs/>
          <w:sz w:val="24"/>
          <w:szCs w:val="24"/>
        </w:rPr>
        <w:t xml:space="preserve">A </w:t>
      </w:r>
      <w:r>
        <w:rPr>
          <w:rFonts w:ascii="Times New Roman" w:hAnsi="Times New Roman"/>
          <w:b/>
          <w:bCs/>
          <w:sz w:val="24"/>
          <w:szCs w:val="24"/>
        </w:rPr>
        <w:t>2</w:t>
      </w:r>
      <w:r w:rsidRPr="00F151EB">
        <w:rPr>
          <w:rFonts w:ascii="Times New Roman" w:hAnsi="Times New Roman"/>
          <w:b/>
          <w:bCs/>
          <w:sz w:val="24"/>
          <w:szCs w:val="24"/>
        </w:rPr>
        <w:t>. értékelési rész-szempontok igazolásához</w:t>
      </w:r>
    </w:p>
    <w:p w:rsidR="00E70498" w:rsidRPr="00F151EB" w:rsidRDefault="00E70498" w:rsidP="00E70498">
      <w:pPr>
        <w:tabs>
          <w:tab w:val="center" w:pos="4819"/>
          <w:tab w:val="left" w:pos="6600"/>
        </w:tabs>
        <w:ind w:right="-1"/>
        <w:jc w:val="both"/>
        <w:rPr>
          <w:rFonts w:ascii="Times New Roman" w:hAnsi="Times New Roman"/>
          <w:b/>
          <w:bCs/>
          <w:sz w:val="24"/>
          <w:szCs w:val="24"/>
        </w:rPr>
      </w:pPr>
    </w:p>
    <w:p w:rsidR="00E70498" w:rsidRPr="00F151EB" w:rsidRDefault="00E70498" w:rsidP="00E70498">
      <w:pPr>
        <w:pStyle w:val="lfej"/>
        <w:tabs>
          <w:tab w:val="clear" w:pos="9072"/>
        </w:tabs>
        <w:jc w:val="both"/>
        <w:rPr>
          <w:rFonts w:ascii="Times New Roman" w:hAnsi="Times New Roman"/>
          <w:sz w:val="24"/>
          <w:szCs w:val="24"/>
        </w:rPr>
      </w:pPr>
      <w:r>
        <w:rPr>
          <w:rFonts w:ascii="Times New Roman" w:hAnsi="Times New Roman"/>
          <w:b/>
          <w:sz w:val="24"/>
          <w:szCs w:val="24"/>
        </w:rPr>
        <w:t xml:space="preserve">„Komoró 026. és 028. hrsz.-ú külterületi mezőgazdasági gyűjtőút </w:t>
      </w:r>
      <w:proofErr w:type="gramStart"/>
      <w:r>
        <w:rPr>
          <w:rFonts w:ascii="Times New Roman" w:hAnsi="Times New Roman"/>
          <w:b/>
          <w:sz w:val="24"/>
          <w:szCs w:val="24"/>
        </w:rPr>
        <w:t>építése” ....</w:t>
      </w:r>
      <w:proofErr w:type="gramEnd"/>
      <w:r>
        <w:rPr>
          <w:rFonts w:ascii="Times New Roman" w:hAnsi="Times New Roman"/>
          <w:b/>
          <w:sz w:val="24"/>
          <w:szCs w:val="24"/>
        </w:rPr>
        <w:t xml:space="preserve">. rész </w:t>
      </w:r>
      <w:r w:rsidRPr="00F151EB">
        <w:rPr>
          <w:rFonts w:ascii="Times New Roman" w:hAnsi="Times New Roman"/>
          <w:sz w:val="24"/>
          <w:szCs w:val="24"/>
        </w:rPr>
        <w:t>tárgyú közbeszerzési eljárásban</w:t>
      </w:r>
    </w:p>
    <w:p w:rsidR="00E70498" w:rsidRPr="00F151EB" w:rsidRDefault="00E70498" w:rsidP="00E70498">
      <w:pPr>
        <w:jc w:val="center"/>
        <w:rPr>
          <w:rFonts w:ascii="Times New Roman" w:hAnsi="Times New Roman"/>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E70498" w:rsidRPr="00F151EB" w:rsidTr="008E661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E70498" w:rsidRPr="00F151EB" w:rsidRDefault="00E70498" w:rsidP="008E6613">
            <w:pPr>
              <w:spacing w:before="60"/>
              <w:ind w:right="-1"/>
              <w:jc w:val="center"/>
              <w:rPr>
                <w:rFonts w:ascii="Times New Roman" w:hAnsi="Times New Roman"/>
                <w:b/>
                <w:sz w:val="24"/>
                <w:szCs w:val="24"/>
              </w:rPr>
            </w:pPr>
            <w:r w:rsidRPr="00F151EB">
              <w:rPr>
                <w:rFonts w:ascii="Times New Roman" w:hAnsi="Times New Roman"/>
                <w:b/>
                <w:caps/>
                <w:sz w:val="24"/>
                <w:szCs w:val="24"/>
              </w:rPr>
              <w:t>SZEMÉLYES ADATOK</w:t>
            </w:r>
          </w:p>
        </w:tc>
      </w:tr>
      <w:tr w:rsidR="00E70498" w:rsidRPr="00F151EB" w:rsidTr="008E6613">
        <w:trPr>
          <w:trHeight w:val="338"/>
        </w:trPr>
        <w:tc>
          <w:tcPr>
            <w:tcW w:w="3619" w:type="dxa"/>
            <w:tcBorders>
              <w:top w:val="single" w:sz="4" w:space="0" w:color="000000"/>
              <w:left w:val="single" w:sz="4" w:space="0" w:color="000000"/>
              <w:bottom w:val="single" w:sz="4" w:space="0" w:color="000000"/>
            </w:tcBorders>
            <w:shd w:val="clear" w:color="auto" w:fill="auto"/>
          </w:tcPr>
          <w:p w:rsidR="00E70498" w:rsidRPr="00F151EB" w:rsidRDefault="00E70498" w:rsidP="008E6613">
            <w:pPr>
              <w:spacing w:before="60"/>
              <w:ind w:right="-1"/>
              <w:rPr>
                <w:rFonts w:ascii="Times New Roman" w:hAnsi="Times New Roman"/>
                <w:b/>
                <w:sz w:val="24"/>
                <w:szCs w:val="24"/>
              </w:rPr>
            </w:pPr>
            <w:r w:rsidRPr="00F151EB">
              <w:rPr>
                <w:rFonts w:ascii="Times New Roman" w:hAnsi="Times New Roman"/>
                <w:b/>
                <w:sz w:val="24"/>
                <w:szCs w:val="24"/>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70498" w:rsidRPr="00F151EB" w:rsidRDefault="00E70498" w:rsidP="008E6613">
            <w:pPr>
              <w:snapToGrid w:val="0"/>
              <w:spacing w:before="60"/>
              <w:ind w:right="-1"/>
              <w:rPr>
                <w:rFonts w:ascii="Times New Roman" w:hAnsi="Times New Roman"/>
                <w:b/>
                <w:sz w:val="24"/>
                <w:szCs w:val="24"/>
              </w:rPr>
            </w:pPr>
          </w:p>
        </w:tc>
      </w:tr>
      <w:tr w:rsidR="00E70498" w:rsidRPr="00F151EB" w:rsidTr="008E6613">
        <w:trPr>
          <w:trHeight w:val="333"/>
        </w:trPr>
        <w:tc>
          <w:tcPr>
            <w:tcW w:w="3619" w:type="dxa"/>
            <w:tcBorders>
              <w:top w:val="single" w:sz="4" w:space="0" w:color="000000"/>
              <w:left w:val="single" w:sz="4" w:space="0" w:color="000000"/>
              <w:bottom w:val="single" w:sz="4" w:space="0" w:color="000000"/>
            </w:tcBorders>
            <w:shd w:val="clear" w:color="auto" w:fill="auto"/>
          </w:tcPr>
          <w:p w:rsidR="00E70498" w:rsidRPr="00F151EB" w:rsidRDefault="00E70498" w:rsidP="008E6613">
            <w:pPr>
              <w:spacing w:before="60"/>
              <w:ind w:right="-1"/>
              <w:rPr>
                <w:rFonts w:ascii="Times New Roman" w:hAnsi="Times New Roman"/>
                <w:b/>
                <w:sz w:val="24"/>
                <w:szCs w:val="24"/>
              </w:rPr>
            </w:pPr>
            <w:r w:rsidRPr="00F151EB">
              <w:rPr>
                <w:rFonts w:ascii="Times New Roman" w:hAnsi="Times New Roman"/>
                <w:b/>
                <w:sz w:val="24"/>
                <w:szCs w:val="24"/>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70498" w:rsidRPr="00F151EB" w:rsidRDefault="00E70498" w:rsidP="008E6613">
            <w:pPr>
              <w:snapToGrid w:val="0"/>
              <w:spacing w:before="60"/>
              <w:ind w:right="-1"/>
              <w:rPr>
                <w:rFonts w:ascii="Times New Roman" w:hAnsi="Times New Roman"/>
                <w:b/>
                <w:sz w:val="24"/>
                <w:szCs w:val="24"/>
              </w:rPr>
            </w:pPr>
          </w:p>
        </w:tc>
      </w:tr>
    </w:tbl>
    <w:p w:rsidR="00E70498" w:rsidRPr="00F151EB" w:rsidRDefault="00E70498" w:rsidP="00E70498">
      <w:pPr>
        <w:spacing w:before="60" w:after="60" w:line="280" w:lineRule="exact"/>
        <w:ind w:right="-1"/>
        <w:rPr>
          <w:rFonts w:ascii="Times New Roman" w:hAnsi="Times New Roman"/>
          <w:sz w:val="24"/>
          <w:szCs w:val="24"/>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2197"/>
        <w:gridCol w:w="7234"/>
      </w:tblGrid>
      <w:tr w:rsidR="00E70498" w:rsidRPr="00F151EB" w:rsidTr="008E6613">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E70498" w:rsidRPr="00F151EB" w:rsidRDefault="00E70498" w:rsidP="008E6613">
            <w:pPr>
              <w:spacing w:before="60" w:after="60" w:line="280" w:lineRule="exact"/>
              <w:jc w:val="center"/>
              <w:rPr>
                <w:rFonts w:ascii="Times New Roman" w:hAnsi="Times New Roman"/>
                <w:sz w:val="24"/>
                <w:szCs w:val="24"/>
              </w:rPr>
            </w:pPr>
            <w:r w:rsidRPr="00F151EB">
              <w:rPr>
                <w:rFonts w:ascii="Times New Roman" w:hAnsi="Times New Roman"/>
                <w:b/>
                <w:sz w:val="24"/>
                <w:szCs w:val="24"/>
              </w:rPr>
              <w:t xml:space="preserve">JELENLEGI MUNKAHELYE </w:t>
            </w:r>
          </w:p>
        </w:tc>
      </w:tr>
      <w:tr w:rsidR="00E70498" w:rsidRPr="00F151EB" w:rsidTr="008E6613">
        <w:trPr>
          <w:trHeight w:val="338"/>
        </w:trPr>
        <w:tc>
          <w:tcPr>
            <w:tcW w:w="2197" w:type="dxa"/>
            <w:tcBorders>
              <w:top w:val="single" w:sz="4" w:space="0" w:color="000000"/>
              <w:left w:val="single" w:sz="4" w:space="0" w:color="000000"/>
              <w:bottom w:val="single" w:sz="4" w:space="0" w:color="000000"/>
            </w:tcBorders>
            <w:shd w:val="clear" w:color="auto" w:fill="auto"/>
          </w:tcPr>
          <w:p w:rsidR="00E70498" w:rsidRPr="00F151EB" w:rsidRDefault="00E70498" w:rsidP="008E6613">
            <w:pPr>
              <w:spacing w:before="60" w:after="60" w:line="280" w:lineRule="exact"/>
              <w:jc w:val="center"/>
              <w:rPr>
                <w:rFonts w:ascii="Times New Roman" w:hAnsi="Times New Roman"/>
                <w:b/>
                <w:bCs/>
                <w:sz w:val="24"/>
                <w:szCs w:val="24"/>
              </w:rPr>
            </w:pPr>
            <w:r w:rsidRPr="00F151EB">
              <w:rPr>
                <w:rFonts w:ascii="Times New Roman" w:hAnsi="Times New Roman"/>
                <w:b/>
                <w:sz w:val="24"/>
                <w:szCs w:val="24"/>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70498" w:rsidRPr="00F151EB" w:rsidRDefault="00E70498" w:rsidP="008E6613">
            <w:pPr>
              <w:spacing w:before="60" w:after="60" w:line="280" w:lineRule="exact"/>
              <w:ind w:left="-2125"/>
              <w:jc w:val="center"/>
              <w:rPr>
                <w:rFonts w:ascii="Times New Roman" w:hAnsi="Times New Roman"/>
                <w:sz w:val="24"/>
                <w:szCs w:val="24"/>
              </w:rPr>
            </w:pPr>
            <w:r w:rsidRPr="00F151EB">
              <w:rPr>
                <w:rFonts w:ascii="Times New Roman" w:hAnsi="Times New Roman"/>
                <w:b/>
                <w:bCs/>
                <w:sz w:val="24"/>
                <w:szCs w:val="24"/>
              </w:rPr>
              <w:t>Munkahely megnevezése</w:t>
            </w:r>
          </w:p>
        </w:tc>
      </w:tr>
      <w:tr w:rsidR="00E70498" w:rsidRPr="00F151EB" w:rsidTr="008E6613">
        <w:trPr>
          <w:trHeight w:val="338"/>
        </w:trPr>
        <w:tc>
          <w:tcPr>
            <w:tcW w:w="2197" w:type="dxa"/>
            <w:tcBorders>
              <w:top w:val="single" w:sz="4" w:space="0" w:color="000000"/>
              <w:left w:val="single" w:sz="4" w:space="0" w:color="000000"/>
              <w:bottom w:val="single" w:sz="4" w:space="0" w:color="000000"/>
            </w:tcBorders>
            <w:shd w:val="clear" w:color="auto" w:fill="auto"/>
          </w:tcPr>
          <w:p w:rsidR="00E70498" w:rsidRPr="00F151EB" w:rsidRDefault="00E70498" w:rsidP="008E6613">
            <w:pPr>
              <w:snapToGrid w:val="0"/>
              <w:spacing w:before="60" w:after="60" w:line="280" w:lineRule="exact"/>
              <w:rPr>
                <w:rFonts w:ascii="Times New Roman" w:hAnsi="Times New Roman"/>
                <w:b/>
                <w:sz w:val="24"/>
                <w:szCs w:val="24"/>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70498" w:rsidRPr="00F151EB" w:rsidRDefault="00E70498" w:rsidP="008E6613">
            <w:pPr>
              <w:snapToGrid w:val="0"/>
              <w:spacing w:before="60" w:after="60" w:line="280" w:lineRule="exact"/>
              <w:rPr>
                <w:rFonts w:ascii="Times New Roman" w:hAnsi="Times New Roman"/>
                <w:sz w:val="24"/>
                <w:szCs w:val="24"/>
              </w:rPr>
            </w:pPr>
          </w:p>
        </w:tc>
      </w:tr>
    </w:tbl>
    <w:p w:rsidR="00E70498" w:rsidRPr="00F151EB" w:rsidRDefault="00E70498" w:rsidP="00E70498">
      <w:pPr>
        <w:spacing w:before="60" w:after="60" w:line="280" w:lineRule="exact"/>
        <w:ind w:right="-1"/>
        <w:rPr>
          <w:rFonts w:ascii="Times New Roman" w:hAnsi="Times New Roman"/>
          <w:sz w:val="24"/>
          <w:szCs w:val="24"/>
          <w:shd w:val="clear" w:color="auto" w:fill="FFFF00"/>
        </w:rPr>
      </w:pPr>
    </w:p>
    <w:tbl>
      <w:tblPr>
        <w:tblW w:w="9498" w:type="dxa"/>
        <w:tblInd w:w="-5" w:type="dxa"/>
        <w:tblLayout w:type="fixed"/>
        <w:tblCellMar>
          <w:left w:w="70" w:type="dxa"/>
          <w:right w:w="70" w:type="dxa"/>
        </w:tblCellMar>
        <w:tblLook w:val="0000" w:firstRow="0" w:lastRow="0" w:firstColumn="0" w:lastColumn="0" w:noHBand="0" w:noVBand="0"/>
      </w:tblPr>
      <w:tblGrid>
        <w:gridCol w:w="1418"/>
        <w:gridCol w:w="4678"/>
        <w:gridCol w:w="3402"/>
      </w:tblGrid>
      <w:tr w:rsidR="00E70498" w:rsidRPr="00F151EB" w:rsidTr="008E6613">
        <w:tc>
          <w:tcPr>
            <w:tcW w:w="1418" w:type="dxa"/>
            <w:tcBorders>
              <w:top w:val="single" w:sz="4" w:space="0" w:color="000000"/>
              <w:left w:val="single" w:sz="4" w:space="0" w:color="000000"/>
              <w:bottom w:val="single" w:sz="4" w:space="0" w:color="000000"/>
              <w:right w:val="single" w:sz="4" w:space="0" w:color="000000"/>
            </w:tcBorders>
            <w:shd w:val="clear" w:color="auto" w:fill="C0C0C0"/>
          </w:tcPr>
          <w:p w:rsidR="00E70498" w:rsidRPr="00F151EB" w:rsidRDefault="00E70498" w:rsidP="008E6613">
            <w:pPr>
              <w:ind w:right="-1"/>
              <w:jc w:val="center"/>
              <w:rPr>
                <w:rFonts w:ascii="Times New Roman" w:hAnsi="Times New Roman"/>
                <w:b/>
                <w:caps/>
                <w:sz w:val="24"/>
                <w:szCs w:val="24"/>
              </w:rPr>
            </w:pP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E70498" w:rsidRPr="00F151EB" w:rsidRDefault="00E70498" w:rsidP="008E6613">
            <w:pPr>
              <w:ind w:right="-1"/>
              <w:jc w:val="center"/>
              <w:rPr>
                <w:rFonts w:ascii="Times New Roman" w:hAnsi="Times New Roman"/>
                <w:b/>
                <w:caps/>
                <w:sz w:val="24"/>
                <w:szCs w:val="24"/>
              </w:rPr>
            </w:pPr>
            <w:r w:rsidRPr="00F151EB">
              <w:rPr>
                <w:rFonts w:ascii="Times New Roman" w:hAnsi="Times New Roman"/>
                <w:b/>
                <w:caps/>
                <w:sz w:val="24"/>
                <w:szCs w:val="24"/>
              </w:rPr>
              <w:t>szakember szakmai tapasztalata a</w:t>
            </w:r>
            <w:r>
              <w:rPr>
                <w:rFonts w:ascii="Times New Roman" w:hAnsi="Times New Roman"/>
                <w:b/>
                <w:caps/>
                <w:sz w:val="24"/>
                <w:szCs w:val="24"/>
              </w:rPr>
              <w:t xml:space="preserve"> 2</w:t>
            </w:r>
            <w:r w:rsidRPr="00F151EB">
              <w:rPr>
                <w:rFonts w:ascii="Times New Roman" w:hAnsi="Times New Roman"/>
                <w:b/>
                <w:caps/>
                <w:sz w:val="24"/>
                <w:szCs w:val="24"/>
              </w:rPr>
              <w:t xml:space="preserve">. értékelési rész-szempont igazolásához </w:t>
            </w:r>
          </w:p>
        </w:tc>
      </w:tr>
      <w:tr w:rsidR="00E70498" w:rsidRPr="00F24ED6" w:rsidTr="008E6613">
        <w:trPr>
          <w:trHeight w:val="574"/>
        </w:trPr>
        <w:tc>
          <w:tcPr>
            <w:tcW w:w="1418" w:type="dxa"/>
            <w:tcBorders>
              <w:top w:val="single" w:sz="4" w:space="0" w:color="000000"/>
              <w:left w:val="single" w:sz="4" w:space="0" w:color="000000"/>
              <w:bottom w:val="single" w:sz="4" w:space="0" w:color="000000"/>
              <w:right w:val="single" w:sz="4" w:space="0" w:color="auto"/>
            </w:tcBorders>
          </w:tcPr>
          <w:p w:rsidR="00E70498" w:rsidRPr="00F24ED6" w:rsidRDefault="00E70498" w:rsidP="008E6613">
            <w:pPr>
              <w:jc w:val="center"/>
              <w:rPr>
                <w:rFonts w:ascii="Times New Roman" w:hAnsi="Times New Roman"/>
                <w:b/>
                <w:bCs/>
                <w:color w:val="000000"/>
                <w:sz w:val="24"/>
                <w:szCs w:val="24"/>
              </w:rPr>
            </w:pPr>
            <w:r w:rsidRPr="00F24ED6">
              <w:rPr>
                <w:rFonts w:ascii="Times New Roman" w:hAnsi="Times New Roman"/>
                <w:b/>
                <w:bCs/>
                <w:color w:val="000000"/>
                <w:sz w:val="24"/>
                <w:szCs w:val="24"/>
              </w:rPr>
              <w:t xml:space="preserve">A bemutatott építési </w:t>
            </w:r>
            <w:r>
              <w:rPr>
                <w:rFonts w:ascii="Times New Roman" w:hAnsi="Times New Roman"/>
                <w:b/>
                <w:bCs/>
                <w:color w:val="000000"/>
                <w:sz w:val="24"/>
                <w:szCs w:val="24"/>
              </w:rPr>
              <w:t>beruházása</w:t>
            </w:r>
            <w:r w:rsidRPr="00F24ED6">
              <w:rPr>
                <w:rFonts w:ascii="Times New Roman" w:hAnsi="Times New Roman"/>
                <w:b/>
                <w:bCs/>
                <w:color w:val="000000"/>
                <w:sz w:val="24"/>
                <w:szCs w:val="24"/>
              </w:rPr>
              <w:t xml:space="preserve"> sorszáma</w:t>
            </w:r>
          </w:p>
          <w:p w:rsidR="00E70498" w:rsidRPr="00F24ED6" w:rsidRDefault="00E70498" w:rsidP="008E6613">
            <w:pPr>
              <w:ind w:right="-1"/>
              <w:jc w:val="center"/>
              <w:rPr>
                <w:rFonts w:ascii="Times New Roman" w:hAnsi="Times New Roman"/>
                <w:b/>
                <w:bCs/>
                <w:sz w:val="24"/>
                <w:szCs w:val="24"/>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E70498" w:rsidRPr="00F24ED6" w:rsidRDefault="00E70498" w:rsidP="008E6613">
            <w:pPr>
              <w:ind w:right="-1"/>
              <w:jc w:val="center"/>
              <w:rPr>
                <w:rFonts w:ascii="Times New Roman" w:hAnsi="Times New Roman"/>
                <w:b/>
                <w:bCs/>
                <w:sz w:val="24"/>
                <w:szCs w:val="24"/>
              </w:rPr>
            </w:pPr>
            <w:r w:rsidRPr="00F24ED6">
              <w:rPr>
                <w:rFonts w:ascii="Times New Roman" w:hAnsi="Times New Roman"/>
                <w:b/>
                <w:bCs/>
                <w:color w:val="000000"/>
                <w:sz w:val="24"/>
                <w:szCs w:val="24"/>
              </w:rPr>
              <w:t>Az építési</w:t>
            </w:r>
            <w:r>
              <w:rPr>
                <w:rFonts w:ascii="Times New Roman" w:hAnsi="Times New Roman"/>
                <w:b/>
                <w:bCs/>
                <w:color w:val="000000"/>
                <w:sz w:val="24"/>
                <w:szCs w:val="24"/>
              </w:rPr>
              <w:t xml:space="preserve"> beruházás</w:t>
            </w:r>
            <w:r w:rsidRPr="00F24ED6">
              <w:rPr>
                <w:rFonts w:ascii="Times New Roman" w:hAnsi="Times New Roman"/>
                <w:b/>
                <w:bCs/>
                <w:color w:val="000000"/>
                <w:sz w:val="24"/>
                <w:szCs w:val="24"/>
              </w:rPr>
              <w:t xml:space="preserve"> ismertetése, leírása</w:t>
            </w:r>
            <w:r w:rsidRPr="00F24ED6">
              <w:rPr>
                <w:rFonts w:ascii="Times New Roman" w:hAnsi="Times New Roman"/>
                <w:b/>
                <w:bCs/>
                <w:color w:val="000000"/>
                <w:sz w:val="24"/>
                <w:szCs w:val="24"/>
                <w:vertAlign w:val="superscript"/>
              </w:rPr>
              <w:t>1</w:t>
            </w:r>
          </w:p>
        </w:tc>
        <w:tc>
          <w:tcPr>
            <w:tcW w:w="3402" w:type="dxa"/>
            <w:tcBorders>
              <w:top w:val="single" w:sz="4" w:space="0" w:color="auto"/>
              <w:left w:val="single" w:sz="4" w:space="0" w:color="auto"/>
              <w:bottom w:val="single" w:sz="4" w:space="0" w:color="auto"/>
              <w:right w:val="single" w:sz="4" w:space="0" w:color="auto"/>
            </w:tcBorders>
          </w:tcPr>
          <w:p w:rsidR="00E70498" w:rsidRPr="00F24ED6" w:rsidRDefault="00E70498" w:rsidP="008E6613">
            <w:pPr>
              <w:ind w:right="-1"/>
              <w:jc w:val="center"/>
              <w:rPr>
                <w:rFonts w:ascii="Times New Roman" w:hAnsi="Times New Roman"/>
                <w:b/>
                <w:bCs/>
                <w:sz w:val="24"/>
                <w:szCs w:val="24"/>
              </w:rPr>
            </w:pPr>
            <w:r w:rsidRPr="00F24ED6">
              <w:rPr>
                <w:rFonts w:ascii="Times New Roman" w:hAnsi="Times New Roman"/>
                <w:b/>
                <w:bCs/>
                <w:color w:val="000000"/>
                <w:sz w:val="24"/>
                <w:szCs w:val="24"/>
              </w:rPr>
              <w:t xml:space="preserve">Az építési </w:t>
            </w:r>
            <w:r>
              <w:rPr>
                <w:rFonts w:ascii="Times New Roman" w:hAnsi="Times New Roman"/>
                <w:b/>
                <w:bCs/>
                <w:color w:val="000000"/>
                <w:sz w:val="24"/>
                <w:szCs w:val="24"/>
              </w:rPr>
              <w:t xml:space="preserve">beruházás </w:t>
            </w:r>
            <w:r w:rsidRPr="00F24ED6">
              <w:rPr>
                <w:rFonts w:ascii="Times New Roman" w:hAnsi="Times New Roman"/>
                <w:b/>
                <w:bCs/>
                <w:color w:val="000000"/>
                <w:sz w:val="24"/>
                <w:szCs w:val="24"/>
              </w:rPr>
              <w:t>megvalósulása során betöltött pozíció</w:t>
            </w:r>
          </w:p>
        </w:tc>
      </w:tr>
      <w:tr w:rsidR="00E70498" w:rsidRPr="00F151EB" w:rsidTr="008E6613">
        <w:trPr>
          <w:trHeight w:val="333"/>
        </w:trPr>
        <w:tc>
          <w:tcPr>
            <w:tcW w:w="1418" w:type="dxa"/>
            <w:tcBorders>
              <w:top w:val="single" w:sz="4" w:space="0" w:color="000000"/>
              <w:left w:val="single" w:sz="4" w:space="0" w:color="000000"/>
              <w:bottom w:val="single" w:sz="4" w:space="0" w:color="000000"/>
              <w:right w:val="single" w:sz="4" w:space="0" w:color="auto"/>
            </w:tcBorders>
          </w:tcPr>
          <w:p w:rsidR="00E70498" w:rsidRPr="00F151EB" w:rsidRDefault="00E70498" w:rsidP="008E6613">
            <w:pPr>
              <w:snapToGrid w:val="0"/>
              <w:ind w:right="-1"/>
              <w:rPr>
                <w:rFonts w:ascii="Times New Roman" w:hAnsi="Times New Roman"/>
                <w:b/>
                <w:sz w:val="24"/>
                <w:szCs w:val="24"/>
                <w:shd w:val="clear" w:color="auto" w:fill="FFFF00"/>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E70498" w:rsidRPr="00F151EB" w:rsidRDefault="00E70498" w:rsidP="008E6613">
            <w:pPr>
              <w:snapToGrid w:val="0"/>
              <w:ind w:right="-1"/>
              <w:rPr>
                <w:rFonts w:ascii="Times New Roman" w:hAnsi="Times New Roman"/>
                <w:b/>
                <w:sz w:val="24"/>
                <w:szCs w:val="24"/>
                <w:shd w:val="clear" w:color="auto" w:fill="FFFF00"/>
              </w:rPr>
            </w:pPr>
          </w:p>
        </w:tc>
        <w:tc>
          <w:tcPr>
            <w:tcW w:w="3402" w:type="dxa"/>
            <w:tcBorders>
              <w:top w:val="single" w:sz="4" w:space="0" w:color="auto"/>
              <w:left w:val="single" w:sz="4" w:space="0" w:color="auto"/>
              <w:bottom w:val="single" w:sz="4" w:space="0" w:color="auto"/>
              <w:right w:val="single" w:sz="4" w:space="0" w:color="auto"/>
            </w:tcBorders>
          </w:tcPr>
          <w:p w:rsidR="00E70498" w:rsidRPr="00F151EB" w:rsidRDefault="00E70498" w:rsidP="008E6613">
            <w:pPr>
              <w:snapToGrid w:val="0"/>
              <w:ind w:right="-1"/>
              <w:rPr>
                <w:rFonts w:ascii="Times New Roman" w:hAnsi="Times New Roman"/>
                <w:sz w:val="24"/>
                <w:szCs w:val="24"/>
                <w:shd w:val="clear" w:color="auto" w:fill="FFFF00"/>
              </w:rPr>
            </w:pPr>
          </w:p>
        </w:tc>
      </w:tr>
      <w:tr w:rsidR="00E70498" w:rsidRPr="00F151EB" w:rsidTr="008E6613">
        <w:trPr>
          <w:trHeight w:val="333"/>
        </w:trPr>
        <w:tc>
          <w:tcPr>
            <w:tcW w:w="1418" w:type="dxa"/>
            <w:tcBorders>
              <w:top w:val="single" w:sz="4" w:space="0" w:color="000000"/>
              <w:left w:val="single" w:sz="4" w:space="0" w:color="000000"/>
              <w:bottom w:val="single" w:sz="4" w:space="0" w:color="000000"/>
              <w:right w:val="single" w:sz="4" w:space="0" w:color="auto"/>
            </w:tcBorders>
          </w:tcPr>
          <w:p w:rsidR="00E70498" w:rsidRPr="00F151EB" w:rsidRDefault="00E70498" w:rsidP="008E6613">
            <w:pPr>
              <w:snapToGrid w:val="0"/>
              <w:ind w:right="-1"/>
              <w:rPr>
                <w:rFonts w:ascii="Times New Roman" w:hAnsi="Times New Roman"/>
                <w:b/>
                <w:sz w:val="24"/>
                <w:szCs w:val="24"/>
                <w:shd w:val="clear" w:color="auto" w:fill="FFFF00"/>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E70498" w:rsidRPr="00F151EB" w:rsidRDefault="00E70498" w:rsidP="008E6613">
            <w:pPr>
              <w:snapToGrid w:val="0"/>
              <w:ind w:right="-1"/>
              <w:rPr>
                <w:rFonts w:ascii="Times New Roman" w:hAnsi="Times New Roman"/>
                <w:b/>
                <w:sz w:val="24"/>
                <w:szCs w:val="24"/>
                <w:shd w:val="clear" w:color="auto" w:fill="FFFF00"/>
              </w:rPr>
            </w:pPr>
          </w:p>
        </w:tc>
        <w:tc>
          <w:tcPr>
            <w:tcW w:w="3402" w:type="dxa"/>
            <w:tcBorders>
              <w:top w:val="single" w:sz="4" w:space="0" w:color="auto"/>
              <w:left w:val="single" w:sz="4" w:space="0" w:color="auto"/>
              <w:bottom w:val="single" w:sz="4" w:space="0" w:color="auto"/>
              <w:right w:val="single" w:sz="4" w:space="0" w:color="auto"/>
            </w:tcBorders>
          </w:tcPr>
          <w:p w:rsidR="00E70498" w:rsidRPr="00F151EB" w:rsidRDefault="00E70498" w:rsidP="008E6613">
            <w:pPr>
              <w:snapToGrid w:val="0"/>
              <w:ind w:right="-1"/>
              <w:rPr>
                <w:rFonts w:ascii="Times New Roman" w:hAnsi="Times New Roman"/>
                <w:sz w:val="24"/>
                <w:szCs w:val="24"/>
                <w:shd w:val="clear" w:color="auto" w:fill="FFFF00"/>
              </w:rPr>
            </w:pPr>
          </w:p>
        </w:tc>
      </w:tr>
      <w:tr w:rsidR="00E70498" w:rsidRPr="00F151EB" w:rsidTr="008E6613">
        <w:trPr>
          <w:trHeight w:val="333"/>
        </w:trPr>
        <w:tc>
          <w:tcPr>
            <w:tcW w:w="1418" w:type="dxa"/>
            <w:tcBorders>
              <w:top w:val="single" w:sz="4" w:space="0" w:color="000000"/>
              <w:left w:val="single" w:sz="4" w:space="0" w:color="000000"/>
              <w:bottom w:val="single" w:sz="4" w:space="0" w:color="000000"/>
              <w:right w:val="single" w:sz="4" w:space="0" w:color="auto"/>
            </w:tcBorders>
          </w:tcPr>
          <w:p w:rsidR="00E70498" w:rsidRPr="00F151EB" w:rsidRDefault="00E70498" w:rsidP="008E6613">
            <w:pPr>
              <w:snapToGrid w:val="0"/>
              <w:ind w:right="-1"/>
              <w:rPr>
                <w:rFonts w:ascii="Times New Roman" w:hAnsi="Times New Roman"/>
                <w:b/>
                <w:sz w:val="24"/>
                <w:szCs w:val="24"/>
                <w:shd w:val="clear" w:color="auto" w:fill="FFFF00"/>
              </w:rPr>
            </w:pPr>
          </w:p>
        </w:tc>
        <w:tc>
          <w:tcPr>
            <w:tcW w:w="4678" w:type="dxa"/>
            <w:tcBorders>
              <w:top w:val="single" w:sz="4" w:space="0" w:color="000000"/>
              <w:left w:val="single" w:sz="4" w:space="0" w:color="000000"/>
              <w:bottom w:val="single" w:sz="4" w:space="0" w:color="000000"/>
              <w:right w:val="single" w:sz="4" w:space="0" w:color="auto"/>
            </w:tcBorders>
            <w:shd w:val="clear" w:color="auto" w:fill="auto"/>
          </w:tcPr>
          <w:p w:rsidR="00E70498" w:rsidRPr="00F151EB" w:rsidRDefault="00E70498" w:rsidP="008E6613">
            <w:pPr>
              <w:snapToGrid w:val="0"/>
              <w:ind w:right="-1"/>
              <w:rPr>
                <w:rFonts w:ascii="Times New Roman" w:hAnsi="Times New Roman"/>
                <w:b/>
                <w:sz w:val="24"/>
                <w:szCs w:val="24"/>
                <w:shd w:val="clear" w:color="auto" w:fill="FFFF00"/>
              </w:rPr>
            </w:pPr>
          </w:p>
        </w:tc>
        <w:tc>
          <w:tcPr>
            <w:tcW w:w="3402" w:type="dxa"/>
            <w:tcBorders>
              <w:top w:val="single" w:sz="4" w:space="0" w:color="auto"/>
              <w:left w:val="single" w:sz="4" w:space="0" w:color="auto"/>
              <w:bottom w:val="single" w:sz="4" w:space="0" w:color="auto"/>
              <w:right w:val="single" w:sz="4" w:space="0" w:color="auto"/>
            </w:tcBorders>
          </w:tcPr>
          <w:p w:rsidR="00E70498" w:rsidRPr="00F151EB" w:rsidRDefault="00E70498" w:rsidP="008E6613">
            <w:pPr>
              <w:snapToGrid w:val="0"/>
              <w:ind w:right="-1"/>
              <w:rPr>
                <w:rFonts w:ascii="Times New Roman" w:hAnsi="Times New Roman"/>
                <w:sz w:val="24"/>
                <w:szCs w:val="24"/>
                <w:shd w:val="clear" w:color="auto" w:fill="FFFF00"/>
              </w:rPr>
            </w:pPr>
          </w:p>
        </w:tc>
      </w:tr>
    </w:tbl>
    <w:p w:rsidR="00E70498" w:rsidRPr="00F151EB" w:rsidRDefault="00E70498" w:rsidP="00E70498">
      <w:pPr>
        <w:rPr>
          <w:rFonts w:ascii="Times New Roman" w:hAnsi="Times New Roman"/>
          <w:sz w:val="24"/>
          <w:szCs w:val="24"/>
        </w:rPr>
      </w:pPr>
    </w:p>
    <w:p w:rsidR="00E70498" w:rsidRPr="006D466C" w:rsidRDefault="00E70498" w:rsidP="00E70498">
      <w:pPr>
        <w:jc w:val="both"/>
        <w:rPr>
          <w:rFonts w:ascii="Times New Roman" w:hAnsi="Times New Roman"/>
          <w:sz w:val="24"/>
          <w:szCs w:val="24"/>
        </w:rPr>
      </w:pPr>
      <w:r w:rsidRPr="006D466C">
        <w:rPr>
          <w:rFonts w:ascii="Times New Roman" w:hAnsi="Times New Roman"/>
          <w:sz w:val="24"/>
          <w:szCs w:val="24"/>
        </w:rPr>
        <w:t>Jogviszony ismertetése, melynek keretében a szakember bevonásra kerül a szerződés teljesítésébe: munkaviszony/megbízási jogviszony stb.</w:t>
      </w:r>
    </w:p>
    <w:p w:rsidR="00E70498" w:rsidRPr="00F151EB" w:rsidRDefault="00E70498" w:rsidP="00E70498">
      <w:pPr>
        <w:rPr>
          <w:rFonts w:ascii="Times New Roman" w:hAnsi="Times New Roman"/>
          <w:sz w:val="24"/>
          <w:szCs w:val="24"/>
        </w:rPr>
      </w:pPr>
    </w:p>
    <w:p w:rsidR="00E70498" w:rsidRPr="00F151EB" w:rsidRDefault="00E70498" w:rsidP="00E70498">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r w:rsidRPr="00F151EB">
        <w:rPr>
          <w:rFonts w:ascii="Times New Roman" w:hAnsi="Times New Roman"/>
          <w:b w:val="0"/>
          <w:sz w:val="24"/>
          <w:szCs w:val="24"/>
          <w:lang w:val="hu-HU"/>
        </w:rPr>
        <w:t>év</w:t>
      </w:r>
      <w:r w:rsidRPr="00F151EB">
        <w:rPr>
          <w:rFonts w:ascii="Times New Roman" w:hAnsi="Times New Roman"/>
          <w:b w:val="0"/>
          <w:sz w:val="24"/>
          <w:szCs w:val="24"/>
        </w:rPr>
        <w:t xml:space="preserve"> ………… hó …....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70498" w:rsidRPr="00F151EB" w:rsidTr="008E6613">
        <w:tc>
          <w:tcPr>
            <w:tcW w:w="4819" w:type="dxa"/>
            <w:shd w:val="clear" w:color="auto" w:fill="auto"/>
          </w:tcPr>
          <w:p w:rsidR="00E70498" w:rsidRPr="00F151EB" w:rsidRDefault="00E70498" w:rsidP="008E6613">
            <w:pPr>
              <w:spacing w:line="280" w:lineRule="exact"/>
              <w:jc w:val="center"/>
              <w:rPr>
                <w:rFonts w:ascii="Times New Roman" w:eastAsia="Arial" w:hAnsi="Times New Roman"/>
                <w:sz w:val="24"/>
                <w:szCs w:val="24"/>
              </w:rPr>
            </w:pPr>
          </w:p>
          <w:p w:rsidR="00E70498" w:rsidRPr="00F151EB" w:rsidRDefault="00E70498" w:rsidP="008E6613">
            <w:pPr>
              <w:spacing w:line="280" w:lineRule="exact"/>
              <w:jc w:val="center"/>
              <w:rPr>
                <w:rFonts w:ascii="Times New Roman" w:hAnsi="Times New Roman"/>
                <w:sz w:val="24"/>
                <w:szCs w:val="24"/>
              </w:rPr>
            </w:pPr>
            <w:r w:rsidRPr="00F151EB">
              <w:rPr>
                <w:rFonts w:ascii="Times New Roman" w:eastAsia="Arial" w:hAnsi="Times New Roman"/>
                <w:sz w:val="24"/>
                <w:szCs w:val="24"/>
              </w:rPr>
              <w:t>………………………………</w:t>
            </w:r>
          </w:p>
        </w:tc>
      </w:tr>
      <w:tr w:rsidR="00E70498" w:rsidRPr="00F151EB" w:rsidTr="008E6613">
        <w:tc>
          <w:tcPr>
            <w:tcW w:w="4819" w:type="dxa"/>
            <w:shd w:val="clear" w:color="auto" w:fill="auto"/>
          </w:tcPr>
          <w:p w:rsidR="00E70498" w:rsidRPr="00F151EB" w:rsidRDefault="00E70498" w:rsidP="008E6613">
            <w:pPr>
              <w:spacing w:line="280" w:lineRule="exact"/>
              <w:jc w:val="center"/>
              <w:rPr>
                <w:rFonts w:ascii="Times New Roman" w:hAnsi="Times New Roman"/>
                <w:sz w:val="24"/>
                <w:szCs w:val="24"/>
              </w:rPr>
            </w:pPr>
            <w:r w:rsidRPr="00F151EB">
              <w:rPr>
                <w:rFonts w:ascii="Times New Roman" w:hAnsi="Times New Roman"/>
                <w:sz w:val="24"/>
                <w:szCs w:val="24"/>
              </w:rPr>
              <w:t>szakember saját kezű aláírása</w:t>
            </w:r>
          </w:p>
        </w:tc>
      </w:tr>
    </w:tbl>
    <w:p w:rsidR="00E70498" w:rsidRPr="00F151EB" w:rsidRDefault="00E70498" w:rsidP="00E70498">
      <w:pPr>
        <w:rPr>
          <w:rFonts w:ascii="Times New Roman" w:hAnsi="Times New Roman"/>
          <w:sz w:val="24"/>
          <w:szCs w:val="24"/>
        </w:rPr>
      </w:pPr>
    </w:p>
    <w:p w:rsidR="00E70498" w:rsidRPr="0039387A" w:rsidRDefault="00E70498" w:rsidP="00E70498">
      <w:pPr>
        <w:ind w:left="5664" w:right="68" w:firstLine="708"/>
        <w:rPr>
          <w:rFonts w:ascii="Times New Roman" w:eastAsia="Calibri" w:hAnsi="Times New Roman"/>
          <w:color w:val="FF0000"/>
          <w:lang w:eastAsia="en-US"/>
        </w:rPr>
      </w:pPr>
    </w:p>
    <w:p w:rsidR="00E70498" w:rsidRPr="00E124ED" w:rsidRDefault="00E70498" w:rsidP="00E70498">
      <w:pPr>
        <w:jc w:val="both"/>
        <w:rPr>
          <w:rFonts w:ascii="Times New Roman" w:hAnsi="Times New Roman"/>
          <w:b/>
          <w:bCs/>
          <w:sz w:val="18"/>
          <w:szCs w:val="18"/>
        </w:rPr>
      </w:pPr>
      <w:r w:rsidRPr="00E124ED">
        <w:rPr>
          <w:rFonts w:ascii="Times New Roman" w:hAnsi="Times New Roman"/>
          <w:b/>
          <w:sz w:val="18"/>
          <w:szCs w:val="18"/>
          <w:u w:val="single"/>
          <w:vertAlign w:val="superscript"/>
        </w:rPr>
        <w:t>1</w:t>
      </w:r>
      <w:r w:rsidRPr="00E124ED">
        <w:rPr>
          <w:rFonts w:ascii="Times New Roman" w:hAnsi="Times New Roman"/>
          <w:b/>
          <w:sz w:val="18"/>
          <w:szCs w:val="18"/>
          <w:u w:val="single"/>
        </w:rPr>
        <w:t>Figyelem:</w:t>
      </w:r>
      <w:r w:rsidRPr="00E124ED">
        <w:rPr>
          <w:rFonts w:ascii="Times New Roman" w:hAnsi="Times New Roman"/>
          <w:sz w:val="18"/>
          <w:szCs w:val="18"/>
        </w:rPr>
        <w:t xml:space="preserve"> </w:t>
      </w:r>
      <w:r w:rsidRPr="00E124ED">
        <w:rPr>
          <w:rFonts w:ascii="Times New Roman" w:hAnsi="Times New Roman"/>
          <w:b/>
          <w:sz w:val="18"/>
          <w:szCs w:val="18"/>
        </w:rPr>
        <w:t>A beruházás(ok) ismertetésének</w:t>
      </w:r>
      <w:r w:rsidRPr="00E124ED">
        <w:rPr>
          <w:rFonts w:ascii="Times New Roman" w:hAnsi="Times New Roman"/>
          <w:b/>
          <w:bCs/>
          <w:sz w:val="18"/>
          <w:szCs w:val="18"/>
        </w:rPr>
        <w:t xml:space="preserve"> szöveg</w:t>
      </w:r>
      <w:r>
        <w:rPr>
          <w:rFonts w:ascii="Times New Roman" w:hAnsi="Times New Roman"/>
          <w:b/>
          <w:bCs/>
          <w:sz w:val="18"/>
          <w:szCs w:val="18"/>
        </w:rPr>
        <w:t>e</w:t>
      </w:r>
      <w:r w:rsidRPr="00E124ED">
        <w:rPr>
          <w:rFonts w:ascii="Times New Roman" w:hAnsi="Times New Roman"/>
          <w:b/>
          <w:bCs/>
          <w:sz w:val="18"/>
          <w:szCs w:val="18"/>
        </w:rPr>
        <w:t>s</w:t>
      </w:r>
      <w:r>
        <w:rPr>
          <w:rFonts w:ascii="Times New Roman" w:hAnsi="Times New Roman"/>
          <w:b/>
          <w:bCs/>
          <w:sz w:val="18"/>
          <w:szCs w:val="18"/>
        </w:rPr>
        <w:t>en</w:t>
      </w:r>
      <w:r w:rsidRPr="00E124ED">
        <w:rPr>
          <w:rFonts w:ascii="Times New Roman" w:hAnsi="Times New Roman"/>
          <w:b/>
          <w:bCs/>
          <w:sz w:val="18"/>
          <w:szCs w:val="18"/>
        </w:rPr>
        <w:t xml:space="preserve"> tartalmaznia </w:t>
      </w:r>
      <w:r>
        <w:rPr>
          <w:rFonts w:ascii="Times New Roman" w:hAnsi="Times New Roman"/>
          <w:b/>
          <w:bCs/>
          <w:sz w:val="18"/>
          <w:szCs w:val="18"/>
        </w:rPr>
        <w:t xml:space="preserve">kell </w:t>
      </w:r>
      <w:r w:rsidRPr="00E124ED">
        <w:rPr>
          <w:rFonts w:ascii="Times New Roman" w:hAnsi="Times New Roman"/>
          <w:b/>
          <w:bCs/>
          <w:sz w:val="18"/>
          <w:szCs w:val="18"/>
        </w:rPr>
        <w:t xml:space="preserve">azokat a feltételeket, melyeket ajánlatkérő a szakmai tapasztalat esetén előírt a Közbeszerzési dokumentum „Tájékoztató bírálatról” </w:t>
      </w:r>
      <w:r>
        <w:rPr>
          <w:rFonts w:ascii="Times New Roman" w:hAnsi="Times New Roman"/>
          <w:b/>
          <w:bCs/>
          <w:sz w:val="18"/>
          <w:szCs w:val="18"/>
        </w:rPr>
        <w:t>című fejezet</w:t>
      </w:r>
      <w:r w:rsidRPr="00E124ED">
        <w:rPr>
          <w:rFonts w:ascii="Times New Roman" w:hAnsi="Times New Roman"/>
          <w:b/>
          <w:bCs/>
          <w:sz w:val="18"/>
          <w:szCs w:val="18"/>
        </w:rPr>
        <w:t xml:space="preserve"> „2. rész-szempont”</w:t>
      </w:r>
      <w:r>
        <w:rPr>
          <w:rFonts w:ascii="Times New Roman" w:hAnsi="Times New Roman"/>
          <w:b/>
          <w:bCs/>
          <w:sz w:val="18"/>
          <w:szCs w:val="18"/>
        </w:rPr>
        <w:t xml:space="preserve"> értékelése</w:t>
      </w:r>
      <w:r w:rsidRPr="00E124ED">
        <w:rPr>
          <w:rFonts w:ascii="Times New Roman" w:hAnsi="Times New Roman"/>
          <w:b/>
          <w:bCs/>
          <w:sz w:val="18"/>
          <w:szCs w:val="18"/>
        </w:rPr>
        <w:t xml:space="preserve"> bekezdésben.</w:t>
      </w:r>
    </w:p>
    <w:p w:rsidR="00E70498" w:rsidRPr="0039387A" w:rsidRDefault="00E70498" w:rsidP="00E70498">
      <w:pPr>
        <w:pStyle w:val="Alcm"/>
        <w:jc w:val="both"/>
        <w:rPr>
          <w:rFonts w:ascii="Times New Roman" w:hAnsi="Times New Roman" w:cs="Times New Roman"/>
          <w:i/>
          <w:iCs/>
          <w:color w:val="FF0000"/>
        </w:rPr>
      </w:pPr>
      <w:r w:rsidRPr="0039387A">
        <w:rPr>
          <w:rFonts w:ascii="Times New Roman" w:hAnsi="Times New Roman"/>
          <w:color w:val="FF0000"/>
          <w:sz w:val="24"/>
          <w:szCs w:val="24"/>
        </w:rPr>
        <w:br w:type="page"/>
      </w:r>
    </w:p>
    <w:p w:rsidR="00E70498" w:rsidRPr="00746BCE" w:rsidRDefault="00E70498" w:rsidP="00E70498">
      <w:pPr>
        <w:pStyle w:val="Alcm"/>
        <w:jc w:val="center"/>
        <w:rPr>
          <w:rFonts w:ascii="Times New Roman" w:hAnsi="Times New Roman" w:cs="Times New Roman"/>
          <w:color w:val="auto"/>
          <w:sz w:val="24"/>
          <w:szCs w:val="24"/>
        </w:rPr>
      </w:pPr>
      <w:r w:rsidRPr="00746BCE">
        <w:rPr>
          <w:rFonts w:ascii="Times New Roman" w:hAnsi="Times New Roman" w:cs="Times New Roman"/>
          <w:color w:val="auto"/>
          <w:sz w:val="24"/>
          <w:szCs w:val="24"/>
        </w:rPr>
        <w:lastRenderedPageBreak/>
        <w:t>NYILATKOZAT</w:t>
      </w:r>
    </w:p>
    <w:p w:rsidR="00E70498" w:rsidRPr="00746BCE" w:rsidRDefault="00E70498" w:rsidP="00E70498">
      <w:pPr>
        <w:pStyle w:val="Alcm"/>
        <w:jc w:val="center"/>
        <w:rPr>
          <w:rFonts w:ascii="Times New Roman" w:hAnsi="Times New Roman" w:cs="Times New Roman"/>
          <w:color w:val="auto"/>
          <w:sz w:val="24"/>
          <w:szCs w:val="24"/>
        </w:rPr>
      </w:pPr>
      <w:r w:rsidRPr="00746BCE">
        <w:rPr>
          <w:rFonts w:ascii="Times New Roman" w:hAnsi="Times New Roman" w:cs="Times New Roman"/>
          <w:bCs/>
          <w:color w:val="auto"/>
          <w:sz w:val="24"/>
          <w:szCs w:val="24"/>
        </w:rPr>
        <w:t>szakember rendelkezésre állásáról</w:t>
      </w:r>
    </w:p>
    <w:p w:rsidR="00E70498" w:rsidRPr="00746BCE" w:rsidRDefault="00E70498" w:rsidP="00E70498">
      <w:pPr>
        <w:pStyle w:val="Cm"/>
        <w:ind w:right="-2"/>
        <w:jc w:val="both"/>
        <w:rPr>
          <w:rFonts w:ascii="Times New Roman" w:hAnsi="Times New Roman"/>
          <w:b w:val="0"/>
          <w:sz w:val="24"/>
          <w:szCs w:val="24"/>
        </w:rPr>
      </w:pPr>
    </w:p>
    <w:p w:rsidR="00E70498" w:rsidRPr="00746BCE" w:rsidRDefault="00E70498" w:rsidP="00E70498">
      <w:pPr>
        <w:pStyle w:val="lfej"/>
        <w:jc w:val="both"/>
        <w:rPr>
          <w:rFonts w:ascii="Times New Roman" w:hAnsi="Times New Roman"/>
          <w:sz w:val="24"/>
          <w:szCs w:val="24"/>
        </w:rPr>
      </w:pPr>
      <w:r w:rsidRPr="00746BCE">
        <w:rPr>
          <w:rFonts w:ascii="Times New Roman" w:hAnsi="Times New Roman"/>
          <w:sz w:val="24"/>
          <w:szCs w:val="24"/>
        </w:rPr>
        <w:t xml:space="preserve">Alulírott ……………, mint a(z) </w:t>
      </w:r>
      <w:r w:rsidRPr="00746BCE">
        <w:rPr>
          <w:rFonts w:ascii="Times New Roman" w:hAnsi="Times New Roman"/>
          <w:b/>
          <w:sz w:val="24"/>
          <w:szCs w:val="24"/>
        </w:rPr>
        <w:t>……………………</w:t>
      </w:r>
      <w:proofErr w:type="gramStart"/>
      <w:r w:rsidRPr="00746BCE">
        <w:rPr>
          <w:rFonts w:ascii="Times New Roman" w:hAnsi="Times New Roman"/>
          <w:b/>
          <w:sz w:val="24"/>
          <w:szCs w:val="24"/>
        </w:rPr>
        <w:t>…….</w:t>
      </w:r>
      <w:proofErr w:type="gramEnd"/>
      <w:r w:rsidRPr="00746BCE">
        <w:rPr>
          <w:rFonts w:ascii="Times New Roman" w:hAnsi="Times New Roman"/>
          <w:b/>
          <w:sz w:val="24"/>
          <w:szCs w:val="24"/>
        </w:rPr>
        <w:t xml:space="preserve">. </w:t>
      </w:r>
      <w:r w:rsidRPr="00746BCE">
        <w:rPr>
          <w:rFonts w:ascii="Times New Roman" w:hAnsi="Times New Roman"/>
          <w:sz w:val="24"/>
          <w:szCs w:val="24"/>
        </w:rPr>
        <w:t xml:space="preserve">ajánlattevő által a </w:t>
      </w:r>
      <w:r w:rsidRPr="00746BCE">
        <w:rPr>
          <w:rFonts w:ascii="Times New Roman" w:hAnsi="Times New Roman"/>
          <w:b/>
          <w:sz w:val="24"/>
          <w:szCs w:val="24"/>
        </w:rPr>
        <w:t>teljesítésbe bevonni kívánt szakember</w:t>
      </w:r>
      <w:r w:rsidRPr="00746BCE">
        <w:rPr>
          <w:rFonts w:ascii="Times New Roman" w:hAnsi="Times New Roman"/>
          <w:sz w:val="24"/>
          <w:szCs w:val="24"/>
        </w:rPr>
        <w:t xml:space="preserve"> kijelentem, hogy részt veszek </w:t>
      </w:r>
      <w:r>
        <w:rPr>
          <w:rFonts w:ascii="Times New Roman" w:hAnsi="Times New Roman"/>
          <w:sz w:val="24"/>
          <w:szCs w:val="24"/>
        </w:rPr>
        <w:t xml:space="preserve">a </w:t>
      </w:r>
      <w:r>
        <w:rPr>
          <w:rFonts w:ascii="Times New Roman" w:hAnsi="Times New Roman"/>
          <w:b/>
          <w:sz w:val="24"/>
          <w:szCs w:val="24"/>
        </w:rPr>
        <w:t xml:space="preserve">„Komoró 026. és 028. hrsz.-ú külterületi mezőgazdasági gyűjtőút </w:t>
      </w:r>
      <w:proofErr w:type="gramStart"/>
      <w:r>
        <w:rPr>
          <w:rFonts w:ascii="Times New Roman" w:hAnsi="Times New Roman"/>
          <w:b/>
          <w:sz w:val="24"/>
          <w:szCs w:val="24"/>
        </w:rPr>
        <w:t>építése” ....</w:t>
      </w:r>
      <w:proofErr w:type="gramEnd"/>
      <w:r>
        <w:rPr>
          <w:rFonts w:ascii="Times New Roman" w:hAnsi="Times New Roman"/>
          <w:b/>
          <w:sz w:val="24"/>
          <w:szCs w:val="24"/>
        </w:rPr>
        <w:t xml:space="preserve">. rész </w:t>
      </w:r>
      <w:r w:rsidRPr="000E6258">
        <w:rPr>
          <w:rFonts w:ascii="Times New Roman" w:hAnsi="Times New Roman"/>
          <w:sz w:val="24"/>
          <w:szCs w:val="24"/>
        </w:rPr>
        <w:t>tárgyú</w:t>
      </w:r>
      <w:r w:rsidRPr="00746BCE">
        <w:rPr>
          <w:rFonts w:ascii="Times New Roman" w:hAnsi="Times New Roman"/>
          <w:b/>
          <w:sz w:val="24"/>
          <w:szCs w:val="24"/>
        </w:rPr>
        <w:t xml:space="preserve"> </w:t>
      </w:r>
      <w:r w:rsidRPr="00746BCE">
        <w:rPr>
          <w:rFonts w:ascii="Times New Roman" w:hAnsi="Times New Roman"/>
          <w:sz w:val="24"/>
          <w:szCs w:val="24"/>
        </w:rPr>
        <w:t xml:space="preserve">közbeszerzési eljárásban. </w:t>
      </w:r>
    </w:p>
    <w:p w:rsidR="00E70498" w:rsidRPr="00746BCE" w:rsidRDefault="00E70498" w:rsidP="00E70498">
      <w:pPr>
        <w:jc w:val="both"/>
        <w:rPr>
          <w:rFonts w:ascii="Times New Roman" w:hAnsi="Times New Roman"/>
          <w:sz w:val="24"/>
          <w:szCs w:val="24"/>
        </w:rPr>
      </w:pPr>
    </w:p>
    <w:p w:rsidR="00E70498" w:rsidRPr="00746BCE" w:rsidRDefault="00E70498" w:rsidP="00E70498">
      <w:pPr>
        <w:jc w:val="both"/>
        <w:rPr>
          <w:rFonts w:ascii="Times New Roman" w:hAnsi="Times New Roman"/>
          <w:sz w:val="24"/>
          <w:szCs w:val="24"/>
        </w:rPr>
      </w:pPr>
      <w:r w:rsidRPr="00746BCE">
        <w:rPr>
          <w:rFonts w:ascii="Times New Roman" w:hAnsi="Times New Roman"/>
          <w:sz w:val="24"/>
          <w:szCs w:val="24"/>
        </w:rPr>
        <w:t>Kijelentem to</w:t>
      </w:r>
      <w:r>
        <w:rPr>
          <w:rFonts w:ascii="Times New Roman" w:hAnsi="Times New Roman"/>
          <w:sz w:val="24"/>
          <w:szCs w:val="24"/>
        </w:rPr>
        <w:t xml:space="preserve">vábbá, hogy amennyiben a </w:t>
      </w:r>
      <w:r w:rsidRPr="00746BCE">
        <w:rPr>
          <w:rFonts w:ascii="Times New Roman" w:hAnsi="Times New Roman"/>
          <w:b/>
          <w:sz w:val="24"/>
          <w:szCs w:val="24"/>
        </w:rPr>
        <w:t>……………………….</w:t>
      </w:r>
      <w:r w:rsidRPr="00746BCE">
        <w:rPr>
          <w:rFonts w:ascii="Times New Roman" w:hAnsi="Times New Roman"/>
          <w:sz w:val="24"/>
          <w:szCs w:val="24"/>
        </w:rPr>
        <w:t xml:space="preserve"> Ajánlattevő jelen közbeszerzési eljárás nyertesként kiválasztásra kerül a szerződéses időtartama alatt folyamatosan és személyesen az ajánlatkérő rendelkezésére állok.</w:t>
      </w:r>
    </w:p>
    <w:p w:rsidR="00E70498" w:rsidRPr="00746BCE" w:rsidRDefault="00E70498" w:rsidP="00E70498">
      <w:pPr>
        <w:jc w:val="both"/>
        <w:rPr>
          <w:rFonts w:ascii="Times New Roman" w:hAnsi="Times New Roman"/>
          <w:sz w:val="24"/>
          <w:szCs w:val="24"/>
        </w:rPr>
      </w:pPr>
    </w:p>
    <w:p w:rsidR="00E70498" w:rsidRPr="00746BCE" w:rsidRDefault="00E70498" w:rsidP="00E70498">
      <w:pPr>
        <w:jc w:val="both"/>
        <w:rPr>
          <w:rFonts w:ascii="Times New Roman" w:hAnsi="Times New Roman"/>
          <w:sz w:val="24"/>
          <w:szCs w:val="24"/>
        </w:rPr>
      </w:pPr>
      <w:r w:rsidRPr="00746BCE">
        <w:rPr>
          <w:rFonts w:ascii="Times New Roman" w:hAnsi="Times New Roman"/>
          <w:sz w:val="24"/>
          <w:szCs w:val="24"/>
        </w:rPr>
        <w:t>Nyilatkozatommal kijelentem, hogy nincs más olyan kötelezettségem a fent jelzett időszak(ok)</w:t>
      </w:r>
      <w:proofErr w:type="spellStart"/>
      <w:r w:rsidRPr="00746BCE">
        <w:rPr>
          <w:rFonts w:ascii="Times New Roman" w:hAnsi="Times New Roman"/>
          <w:sz w:val="24"/>
          <w:szCs w:val="24"/>
        </w:rPr>
        <w:t>ra</w:t>
      </w:r>
      <w:proofErr w:type="spellEnd"/>
      <w:r w:rsidRPr="00746BCE">
        <w:rPr>
          <w:rFonts w:ascii="Times New Roman" w:hAnsi="Times New Roman"/>
          <w:sz w:val="24"/>
          <w:szCs w:val="24"/>
        </w:rPr>
        <w:t xml:space="preserve"> vonatkozóan, amelyek az e szerződésben való munkavégzésemet bármilyen szempontból akadályozná.</w:t>
      </w:r>
    </w:p>
    <w:p w:rsidR="00E70498" w:rsidRPr="00746BCE" w:rsidRDefault="00E70498" w:rsidP="00E70498">
      <w:pPr>
        <w:jc w:val="both"/>
        <w:rPr>
          <w:rFonts w:ascii="Times New Roman" w:hAnsi="Times New Roman"/>
          <w:sz w:val="24"/>
          <w:szCs w:val="24"/>
        </w:rPr>
      </w:pPr>
    </w:p>
    <w:p w:rsidR="00E70498" w:rsidRPr="00746BCE" w:rsidRDefault="00E70498" w:rsidP="00E70498">
      <w:pPr>
        <w:jc w:val="both"/>
        <w:rPr>
          <w:rFonts w:ascii="Times New Roman" w:hAnsi="Times New Roman"/>
          <w:sz w:val="24"/>
          <w:szCs w:val="24"/>
        </w:rPr>
      </w:pPr>
    </w:p>
    <w:p w:rsidR="00E70498" w:rsidRPr="00746BCE" w:rsidRDefault="00E70498" w:rsidP="00E70498">
      <w:pPr>
        <w:pStyle w:val="Cm"/>
        <w:ind w:right="7"/>
        <w:jc w:val="both"/>
        <w:rPr>
          <w:rFonts w:ascii="Times New Roman" w:hAnsi="Times New Roman"/>
          <w:b w:val="0"/>
          <w:sz w:val="24"/>
          <w:szCs w:val="24"/>
          <w:lang w:val="hu-HU"/>
        </w:rPr>
      </w:pPr>
    </w:p>
    <w:p w:rsidR="00E70498" w:rsidRPr="00746BCE" w:rsidRDefault="00E70498" w:rsidP="00E70498">
      <w:pPr>
        <w:ind w:right="-1"/>
        <w:jc w:val="both"/>
        <w:rPr>
          <w:rFonts w:ascii="Times New Roman" w:hAnsi="Times New Roman"/>
          <w:sz w:val="24"/>
          <w:szCs w:val="24"/>
        </w:rPr>
      </w:pPr>
    </w:p>
    <w:p w:rsidR="00E70498" w:rsidRPr="00746BCE" w:rsidRDefault="00E70498" w:rsidP="00E70498">
      <w:pPr>
        <w:ind w:right="-1"/>
        <w:jc w:val="both"/>
        <w:rPr>
          <w:rFonts w:ascii="Times New Roman" w:hAnsi="Times New Roman"/>
          <w:sz w:val="24"/>
          <w:szCs w:val="24"/>
        </w:rPr>
      </w:pPr>
    </w:p>
    <w:p w:rsidR="00E70498" w:rsidRPr="00746BCE" w:rsidRDefault="00E70498" w:rsidP="00E70498">
      <w:pPr>
        <w:pStyle w:val="Cm"/>
        <w:ind w:right="-1"/>
        <w:jc w:val="both"/>
        <w:outlineLvl w:val="0"/>
        <w:rPr>
          <w:rFonts w:ascii="Times New Roman" w:hAnsi="Times New Roman"/>
          <w:b w:val="0"/>
          <w:sz w:val="24"/>
          <w:szCs w:val="24"/>
        </w:rPr>
      </w:pPr>
      <w:r w:rsidRPr="00746BCE">
        <w:rPr>
          <w:rFonts w:ascii="Times New Roman" w:hAnsi="Times New Roman"/>
          <w:b w:val="0"/>
          <w:sz w:val="24"/>
          <w:szCs w:val="24"/>
        </w:rPr>
        <w:t>…………… 201</w:t>
      </w:r>
      <w:r w:rsidRPr="00746BCE">
        <w:rPr>
          <w:rFonts w:ascii="Times New Roman" w:hAnsi="Times New Roman"/>
          <w:b w:val="0"/>
          <w:sz w:val="24"/>
          <w:szCs w:val="24"/>
          <w:lang w:val="hu-HU"/>
        </w:rPr>
        <w:t>..</w:t>
      </w:r>
      <w:r w:rsidRPr="00746BCE">
        <w:rPr>
          <w:rFonts w:ascii="Times New Roman" w:hAnsi="Times New Roman"/>
          <w:b w:val="0"/>
          <w:sz w:val="24"/>
          <w:szCs w:val="24"/>
        </w:rPr>
        <w:t>.</w:t>
      </w:r>
      <w:r w:rsidRPr="00746BCE">
        <w:rPr>
          <w:rFonts w:ascii="Times New Roman" w:hAnsi="Times New Roman"/>
          <w:b w:val="0"/>
          <w:sz w:val="24"/>
          <w:szCs w:val="24"/>
          <w:lang w:val="hu-HU"/>
        </w:rPr>
        <w:t xml:space="preserve"> év</w:t>
      </w:r>
      <w:r w:rsidRPr="00746BCE">
        <w:rPr>
          <w:rFonts w:ascii="Times New Roman" w:hAnsi="Times New Roman"/>
          <w:b w:val="0"/>
          <w:sz w:val="24"/>
          <w:szCs w:val="24"/>
        </w:rPr>
        <w:t xml:space="preserve"> ………… hó ….... nap</w:t>
      </w:r>
    </w:p>
    <w:p w:rsidR="00E70498" w:rsidRPr="00746BCE" w:rsidRDefault="00E70498" w:rsidP="00E70498">
      <w:pPr>
        <w:ind w:right="-1"/>
        <w:jc w:val="both"/>
        <w:rPr>
          <w:rFonts w:ascii="Times New Roman" w:hAnsi="Times New Roman"/>
          <w:sz w:val="24"/>
          <w:szCs w:val="24"/>
        </w:rPr>
      </w:pPr>
    </w:p>
    <w:p w:rsidR="00E70498" w:rsidRPr="00746BCE" w:rsidRDefault="00E70498" w:rsidP="00E70498">
      <w:pPr>
        <w:ind w:right="-1"/>
        <w:jc w:val="both"/>
        <w:rPr>
          <w:rFonts w:ascii="Times New Roman" w:hAnsi="Times New Roman"/>
          <w:sz w:val="24"/>
          <w:szCs w:val="24"/>
        </w:rPr>
      </w:pPr>
    </w:p>
    <w:p w:rsidR="00E70498" w:rsidRPr="00746BCE" w:rsidRDefault="00E70498" w:rsidP="00E70498">
      <w:pPr>
        <w:ind w:right="-1"/>
        <w:jc w:val="both"/>
        <w:rPr>
          <w:rFonts w:ascii="Times New Roman" w:hAnsi="Times New Roman"/>
          <w:sz w:val="24"/>
          <w:szCs w:val="24"/>
        </w:rPr>
      </w:pPr>
    </w:p>
    <w:p w:rsidR="00E70498" w:rsidRPr="00746BCE" w:rsidRDefault="00E70498" w:rsidP="00E70498">
      <w:pPr>
        <w:tabs>
          <w:tab w:val="center" w:pos="6804"/>
        </w:tabs>
        <w:jc w:val="both"/>
        <w:rPr>
          <w:rFonts w:ascii="Times New Roman" w:hAnsi="Times New Roman"/>
          <w:sz w:val="24"/>
          <w:szCs w:val="24"/>
        </w:rPr>
      </w:pPr>
      <w:r w:rsidRPr="00746BCE">
        <w:rPr>
          <w:rFonts w:ascii="Times New Roman" w:hAnsi="Times New Roman"/>
          <w:sz w:val="24"/>
          <w:szCs w:val="24"/>
        </w:rPr>
        <w:tab/>
        <w:t>………………………………………….</w:t>
      </w:r>
    </w:p>
    <w:p w:rsidR="00E70498" w:rsidRPr="00746BCE" w:rsidRDefault="00E70498" w:rsidP="00E70498">
      <w:pPr>
        <w:tabs>
          <w:tab w:val="center" w:pos="6804"/>
        </w:tabs>
        <w:jc w:val="both"/>
        <w:rPr>
          <w:rFonts w:ascii="Times New Roman" w:hAnsi="Times New Roman"/>
          <w:sz w:val="24"/>
          <w:szCs w:val="24"/>
        </w:rPr>
      </w:pPr>
      <w:r w:rsidRPr="00746BCE">
        <w:rPr>
          <w:rFonts w:ascii="Times New Roman" w:hAnsi="Times New Roman"/>
          <w:sz w:val="24"/>
          <w:szCs w:val="24"/>
        </w:rPr>
        <w:tab/>
        <w:t>aláírás</w:t>
      </w:r>
    </w:p>
    <w:p w:rsidR="00DF5236" w:rsidRDefault="00DF5236"/>
    <w:sectPr w:rsidR="00DF52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498" w:rsidRDefault="00E70498" w:rsidP="00E70498">
      <w:r>
        <w:separator/>
      </w:r>
    </w:p>
  </w:endnote>
  <w:endnote w:type="continuationSeparator" w:id="0">
    <w:p w:rsidR="00E70498" w:rsidRDefault="00E70498" w:rsidP="00E7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un Swiss">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Frutiger Linotype">
    <w:altName w:val="Tahoma"/>
    <w:charset w:val="EE"/>
    <w:family w:val="swiss"/>
    <w:pitch w:val="variable"/>
    <w:sig w:usb0="00000087"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498" w:rsidRDefault="00E70498" w:rsidP="00E70498">
      <w:r>
        <w:separator/>
      </w:r>
    </w:p>
  </w:footnote>
  <w:footnote w:type="continuationSeparator" w:id="0">
    <w:p w:rsidR="00E70498" w:rsidRDefault="00E70498" w:rsidP="00E70498">
      <w:r>
        <w:continuationSeparator/>
      </w:r>
    </w:p>
  </w:footnote>
  <w:footnote w:id="1">
    <w:p w:rsidR="00E70498" w:rsidRPr="00936136" w:rsidRDefault="00E70498" w:rsidP="00E70498">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2">
    <w:p w:rsidR="00E70498" w:rsidRPr="00411B79" w:rsidRDefault="00E70498" w:rsidP="00E70498">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E70498" w:rsidRPr="00AE1A79" w:rsidRDefault="00E70498" w:rsidP="00E70498">
      <w:pPr>
        <w:pStyle w:val="Lbjegyzetszveg"/>
      </w:pPr>
    </w:p>
  </w:footnote>
  <w:footnote w:id="3">
    <w:p w:rsidR="00E70498" w:rsidRPr="00220319" w:rsidRDefault="00E70498" w:rsidP="00E70498">
      <w:pPr>
        <w:pStyle w:val="Lbjegyzetszveg"/>
        <w:rPr>
          <w:rFonts w:ascii="Times New Roman" w:hAnsi="Times New Roman"/>
          <w:b/>
          <w:sz w:val="16"/>
          <w:szCs w:val="14"/>
        </w:rPr>
      </w:pPr>
      <w:r w:rsidRPr="00220319">
        <w:rPr>
          <w:rStyle w:val="Lbjegyzet-hivatkozs"/>
          <w:rFonts w:ascii="Times New Roman" w:hAnsi="Times New Roman"/>
          <w:b/>
          <w:sz w:val="16"/>
          <w:szCs w:val="14"/>
        </w:rPr>
        <w:footnoteRef/>
      </w:r>
      <w:r w:rsidRPr="00220319">
        <w:rPr>
          <w:rFonts w:ascii="Times New Roman" w:hAnsi="Times New Roman"/>
          <w:b/>
          <w:sz w:val="16"/>
          <w:szCs w:val="14"/>
        </w:rPr>
        <w:t xml:space="preserve"> </w:t>
      </w:r>
      <w:r w:rsidRPr="00220319">
        <w:rPr>
          <w:rFonts w:ascii="Times New Roman" w:hAnsi="Times New Roman"/>
          <w:b/>
          <w:sz w:val="16"/>
          <w:szCs w:val="14"/>
        </w:rPr>
        <w:t>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4">
    <w:p w:rsidR="00E70498" w:rsidRPr="00220319" w:rsidRDefault="00E70498" w:rsidP="00E70498">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w:t>
      </w:r>
      <w:r w:rsidRPr="00220319">
        <w:rPr>
          <w:rFonts w:ascii="Times New Roman" w:hAnsi="Times New Roman"/>
          <w:b/>
          <w:sz w:val="16"/>
          <w:szCs w:val="16"/>
        </w:rPr>
        <w:t>pl.: az ajánlat aláírása módjának ismertetése</w:t>
      </w:r>
    </w:p>
  </w:footnote>
  <w:footnote w:id="5">
    <w:p w:rsidR="00E70498" w:rsidRPr="009573AE" w:rsidRDefault="00E70498" w:rsidP="00E70498">
      <w:pPr>
        <w:pStyle w:val="Lbjegyzetszveg"/>
        <w:rPr>
          <w:rFonts w:ascii="Times New Roman" w:hAnsi="Times New Roman"/>
          <w:lang w:val="hu-HU"/>
        </w:rPr>
      </w:pPr>
      <w:bookmarkStart w:id="17" w:name="_GoBack"/>
      <w:bookmarkEnd w:id="17"/>
      <w:r w:rsidRPr="009573AE">
        <w:rPr>
          <w:rStyle w:val="Lbjegyzet-hivatkozs"/>
          <w:rFonts w:ascii="Times New Roman" w:hAnsi="Times New Roman"/>
        </w:rPr>
        <w:footnoteRef/>
      </w:r>
      <w:r w:rsidRPr="009573AE">
        <w:rPr>
          <w:rFonts w:ascii="Times New Roman" w:hAnsi="Times New Roman"/>
        </w:rPr>
        <w:t xml:space="preserve"> </w:t>
      </w:r>
      <w:r w:rsidRPr="009573AE">
        <w:rPr>
          <w:rFonts w:ascii="Times New Roman" w:hAnsi="Times New Roman"/>
          <w:lang w:val="hu-HU"/>
        </w:rPr>
        <w:t>Kizárólag egy szakember nevezhető meg!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C2787"/>
    <w:multiLevelType w:val="multilevel"/>
    <w:tmpl w:val="59B4AE0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2" w15:restartNumberingAfterBreak="0">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98"/>
    <w:rsid w:val="009573AE"/>
    <w:rsid w:val="00DF5236"/>
    <w:rsid w:val="00E704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C5BA"/>
  <w15:chartTrackingRefBased/>
  <w15:docId w15:val="{A7683DA7-A052-4615-A87A-B6B34084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70498"/>
    <w:pPr>
      <w:spacing w:after="0" w:line="240" w:lineRule="auto"/>
    </w:pPr>
    <w:rPr>
      <w:rFonts w:ascii="Verdana" w:eastAsia="Times New Roman" w:hAnsi="Verdana" w:cs="Times New Roman"/>
      <w:sz w:val="20"/>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E70498"/>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Okean2,_NFÜ"/>
    <w:basedOn w:val="Norml"/>
    <w:next w:val="Norml"/>
    <w:link w:val="Cmsor2Char"/>
    <w:qFormat/>
    <w:rsid w:val="00E70498"/>
    <w:pPr>
      <w:keepNext/>
      <w:widowControl w:val="0"/>
      <w:numPr>
        <w:ilvl w:val="1"/>
        <w:numId w:val="1"/>
      </w:numPr>
      <w:spacing w:before="240" w:after="60"/>
      <w:jc w:val="both"/>
      <w:outlineLvl w:val="1"/>
    </w:pPr>
    <w:rPr>
      <w:b/>
      <w:i/>
      <w:sz w:val="24"/>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E70498"/>
    <w:pPr>
      <w:keepNext/>
      <w:widowControl w:val="0"/>
      <w:numPr>
        <w:ilvl w:val="2"/>
        <w:numId w:val="1"/>
      </w:numPr>
      <w:jc w:val="both"/>
      <w:outlineLvl w:val="2"/>
    </w:pPr>
    <w:rPr>
      <w:b/>
      <w:sz w:val="24"/>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E70498"/>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Okean5"/>
    <w:basedOn w:val="Norml"/>
    <w:next w:val="Norml"/>
    <w:link w:val="Cmsor5Char"/>
    <w:qFormat/>
    <w:rsid w:val="00E70498"/>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Okean6,Címsor 6 hálózat"/>
    <w:basedOn w:val="Norml"/>
    <w:next w:val="Norml"/>
    <w:link w:val="Cmsor6Char"/>
    <w:qFormat/>
    <w:rsid w:val="00E70498"/>
    <w:pPr>
      <w:keepNext/>
      <w:numPr>
        <w:ilvl w:val="5"/>
        <w:numId w:val="1"/>
      </w:numPr>
      <w:outlineLvl w:val="5"/>
    </w:pPr>
    <w:rPr>
      <w:rFonts w:ascii="Hun Swiss" w:hAnsi="Hun Swiss"/>
      <w:sz w:val="24"/>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E70498"/>
    <w:pPr>
      <w:keepNext/>
      <w:numPr>
        <w:ilvl w:val="6"/>
        <w:numId w:val="1"/>
      </w:numPr>
      <w:outlineLvl w:val="6"/>
    </w:pPr>
    <w:rPr>
      <w:b/>
      <w:sz w:val="24"/>
      <w:lang w:val="x-none"/>
    </w:rPr>
  </w:style>
  <w:style w:type="paragraph" w:styleId="Cmsor8">
    <w:name w:val="heading 8"/>
    <w:aliases w:val="Legal Level 1.1.1.,h8,Nummerering 3,figure title,Okean8"/>
    <w:basedOn w:val="Norml"/>
    <w:next w:val="Norml"/>
    <w:link w:val="Cmsor8Char"/>
    <w:qFormat/>
    <w:rsid w:val="00E70498"/>
    <w:pPr>
      <w:keepNext/>
      <w:numPr>
        <w:ilvl w:val="7"/>
        <w:numId w:val="1"/>
      </w:numPr>
      <w:jc w:val="both"/>
      <w:outlineLvl w:val="7"/>
    </w:pPr>
    <w:rPr>
      <w:sz w:val="24"/>
      <w:lang w:val="x-none"/>
    </w:rPr>
  </w:style>
  <w:style w:type="paragraph" w:styleId="Cmsor9">
    <w:name w:val="heading 9"/>
    <w:aliases w:val="Legal Level 1.1.1.1.,h9,Nummerering 4,Appendix,ft,tt,table title,Section"/>
    <w:basedOn w:val="Norml"/>
    <w:next w:val="Norml"/>
    <w:link w:val="Cmsor9Char"/>
    <w:qFormat/>
    <w:rsid w:val="00E70498"/>
    <w:pPr>
      <w:keepNext/>
      <w:numPr>
        <w:ilvl w:val="8"/>
        <w:numId w:val="1"/>
      </w:numPr>
      <w:jc w:val="both"/>
      <w:outlineLvl w:val="8"/>
    </w:pPr>
    <w:rPr>
      <w:b/>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E70498"/>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rsid w:val="00E70498"/>
    <w:rPr>
      <w:rFonts w:ascii="Verdana" w:eastAsia="Times New Roman" w:hAnsi="Verdana" w:cs="Times New Roman"/>
      <w:b/>
      <w:i/>
      <w:sz w:val="24"/>
      <w:szCs w:val="20"/>
      <w:lang w:val="x-none" w:eastAsia="hu-HU"/>
    </w:rPr>
  </w:style>
  <w:style w:type="character" w:customStyle="1" w:styleId="Cmsor3Char">
    <w:name w:val="Címsor 3 Char"/>
    <w:basedOn w:val="Bekezdsalapbettpusa"/>
    <w:link w:val="Cmsor3"/>
    <w:rsid w:val="00E70498"/>
    <w:rPr>
      <w:rFonts w:ascii="Verdana" w:eastAsia="Times New Roman" w:hAnsi="Verdana" w:cs="Times New Roman"/>
      <w:b/>
      <w:sz w:val="24"/>
      <w:szCs w:val="20"/>
      <w:lang w:val="x-none" w:eastAsia="hu-HU"/>
    </w:rPr>
  </w:style>
  <w:style w:type="character" w:customStyle="1" w:styleId="Cmsor4Char">
    <w:name w:val="Címsor 4 Char"/>
    <w:basedOn w:val="Bekezdsalapbettpusa"/>
    <w:link w:val="Cmsor4"/>
    <w:rsid w:val="00E70498"/>
    <w:rPr>
      <w:rFonts w:ascii="Verdana" w:eastAsia="Times New Roman" w:hAnsi="Verdana" w:cs="Times New Roman"/>
      <w:b/>
      <w:color w:val="000000"/>
      <w:sz w:val="20"/>
      <w:szCs w:val="20"/>
      <w:u w:val="single"/>
      <w:lang w:val="x-none" w:eastAsia="hu-HU"/>
    </w:rPr>
  </w:style>
  <w:style w:type="character" w:customStyle="1" w:styleId="Cmsor5Char">
    <w:name w:val="Címsor 5 Char"/>
    <w:basedOn w:val="Bekezdsalapbettpusa"/>
    <w:link w:val="Cmsor5"/>
    <w:rsid w:val="00E70498"/>
    <w:rPr>
      <w:rFonts w:ascii="Verdana" w:eastAsia="Times New Roman" w:hAnsi="Verdana" w:cs="Times New Roman"/>
      <w:color w:val="000000"/>
      <w:sz w:val="20"/>
      <w:szCs w:val="20"/>
      <w:u w:val="single"/>
      <w:lang w:val="x-none" w:eastAsia="hu-HU"/>
    </w:rPr>
  </w:style>
  <w:style w:type="character" w:customStyle="1" w:styleId="Cmsor6Char">
    <w:name w:val="Címsor 6 Char"/>
    <w:basedOn w:val="Bekezdsalapbettpusa"/>
    <w:link w:val="Cmsor6"/>
    <w:rsid w:val="00E70498"/>
    <w:rPr>
      <w:rFonts w:ascii="Hun Swiss" w:eastAsia="Times New Roman" w:hAnsi="Hun Swiss" w:cs="Times New Roman"/>
      <w:sz w:val="24"/>
      <w:szCs w:val="20"/>
      <w:lang w:val="x-none" w:eastAsia="hu-HU"/>
    </w:rPr>
  </w:style>
  <w:style w:type="character" w:customStyle="1" w:styleId="Cmsor7Char">
    <w:name w:val="Címsor 7 Char"/>
    <w:basedOn w:val="Bekezdsalapbettpusa"/>
    <w:link w:val="Cmsor7"/>
    <w:rsid w:val="00E70498"/>
    <w:rPr>
      <w:rFonts w:ascii="Verdana" w:eastAsia="Times New Roman" w:hAnsi="Verdana" w:cs="Times New Roman"/>
      <w:b/>
      <w:sz w:val="24"/>
      <w:szCs w:val="20"/>
      <w:lang w:val="x-none" w:eastAsia="hu-HU"/>
    </w:rPr>
  </w:style>
  <w:style w:type="character" w:customStyle="1" w:styleId="Cmsor8Char">
    <w:name w:val="Címsor 8 Char"/>
    <w:basedOn w:val="Bekezdsalapbettpusa"/>
    <w:link w:val="Cmsor8"/>
    <w:rsid w:val="00E70498"/>
    <w:rPr>
      <w:rFonts w:ascii="Verdana" w:eastAsia="Times New Roman" w:hAnsi="Verdana" w:cs="Times New Roman"/>
      <w:sz w:val="24"/>
      <w:szCs w:val="20"/>
      <w:lang w:val="x-none" w:eastAsia="hu-HU"/>
    </w:rPr>
  </w:style>
  <w:style w:type="character" w:customStyle="1" w:styleId="Cmsor9Char">
    <w:name w:val="Címsor 9 Char"/>
    <w:basedOn w:val="Bekezdsalapbettpusa"/>
    <w:link w:val="Cmsor9"/>
    <w:rsid w:val="00E70498"/>
    <w:rPr>
      <w:rFonts w:ascii="Verdana" w:eastAsia="Times New Roman" w:hAnsi="Verdana" w:cs="Times New Roman"/>
      <w:b/>
      <w:sz w:val="24"/>
      <w:szCs w:val="20"/>
      <w:lang w:val="x-none" w:eastAsia="hu-HU"/>
    </w:rPr>
  </w:style>
  <w:style w:type="paragraph" w:styleId="lfej">
    <w:name w:val="header"/>
    <w:aliases w:val="*Header,hd,he,Header1,ƒl?fej,h,Header/Footer,header odd,Hyphen,Header1 Char Char Char,Header1 Char Char,Fejléc"/>
    <w:basedOn w:val="Norml"/>
    <w:link w:val="lfejChar"/>
    <w:unhideWhenUsed/>
    <w:rsid w:val="00E70498"/>
    <w:pPr>
      <w:tabs>
        <w:tab w:val="center" w:pos="4536"/>
        <w:tab w:val="right" w:pos="9072"/>
      </w:tabs>
    </w:pPr>
  </w:style>
  <w:style w:type="character" w:customStyle="1" w:styleId="lfejChar">
    <w:name w:val="Élőfej Char"/>
    <w:aliases w:val="*Header Char,hd Char,he Char,Header1 Char,ƒl?fej Char,h Char,Header/Footer Char,header odd Char,Hyphen Char,Header1 Char Char Char Char,Header1 Char Char Char1,Fejléc Char"/>
    <w:basedOn w:val="Bekezdsalapbettpusa"/>
    <w:link w:val="lfej"/>
    <w:rsid w:val="00E70498"/>
    <w:rPr>
      <w:rFonts w:ascii="Verdana" w:eastAsia="Times New Roman" w:hAnsi="Verdana" w:cs="Times New Roman"/>
      <w:sz w:val="20"/>
      <w:szCs w:val="20"/>
      <w:lang w:eastAsia="hu-HU"/>
    </w:rPr>
  </w:style>
  <w:style w:type="paragraph" w:customStyle="1" w:styleId="Default">
    <w:name w:val="Default"/>
    <w:qFormat/>
    <w:rsid w:val="00E70498"/>
    <w:pPr>
      <w:autoSpaceDE w:val="0"/>
      <w:autoSpaceDN w:val="0"/>
      <w:adjustRightInd w:val="0"/>
      <w:spacing w:after="0" w:line="240" w:lineRule="auto"/>
    </w:pPr>
    <w:rPr>
      <w:rFonts w:ascii="Arial" w:eastAsia="Calibri" w:hAnsi="Arial" w:cs="Arial"/>
      <w:color w:val="000000"/>
      <w:sz w:val="24"/>
      <w:szCs w:val="24"/>
    </w:rPr>
  </w:style>
  <w:style w:type="paragraph" w:styleId="Cm">
    <w:name w:val="Title"/>
    <w:aliases w:val="Cím Char1,Cím Char Char,Cím Char2,Cím Char Char1"/>
    <w:basedOn w:val="Norml"/>
    <w:link w:val="CmChar3"/>
    <w:qFormat/>
    <w:rsid w:val="00E70498"/>
    <w:pPr>
      <w:widowControl w:val="0"/>
      <w:ind w:right="4064"/>
      <w:jc w:val="center"/>
    </w:pPr>
    <w:rPr>
      <w:rFonts w:ascii="Frutiger Linotype" w:hAnsi="Frutiger Linotype"/>
      <w:b/>
      <w:lang w:val="x-none"/>
    </w:rPr>
  </w:style>
  <w:style w:type="character" w:customStyle="1" w:styleId="CmChar">
    <w:name w:val="Cím Char"/>
    <w:basedOn w:val="Bekezdsalapbettpusa"/>
    <w:uiPriority w:val="10"/>
    <w:rsid w:val="00E70498"/>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
    <w:link w:val="Cm"/>
    <w:locked/>
    <w:rsid w:val="00E70498"/>
    <w:rPr>
      <w:rFonts w:ascii="Frutiger Linotype" w:eastAsia="Times New Roman" w:hAnsi="Frutiger Linotype" w:cs="Times New Roman"/>
      <w:b/>
      <w:sz w:val="20"/>
      <w:szCs w:val="20"/>
      <w:lang w:val="x-none" w:eastAsia="hu-HU"/>
    </w:rPr>
  </w:style>
  <w:style w:type="paragraph" w:styleId="Listaszerbekezds">
    <w:name w:val="List Paragraph"/>
    <w:aliases w:val="Számozott lista 1,lista_2,Welt L,bekezdés1,Bullet List,FooterText,numbered,Paragraphe de liste1,Bulletr List Paragraph,列出段落,列出段落1,Listeafsnit1,Parágrafo da Lista1,List Paragraph2,List Paragraph21,リスト段落1,Párrafo de lista1,Bullet_1"/>
    <w:basedOn w:val="Norml"/>
    <w:link w:val="ListaszerbekezdsChar"/>
    <w:uiPriority w:val="34"/>
    <w:qFormat/>
    <w:rsid w:val="00E70498"/>
    <w:pPr>
      <w:spacing w:after="200" w:line="276" w:lineRule="auto"/>
      <w:ind w:left="708"/>
    </w:pPr>
    <w:rPr>
      <w:rFonts w:ascii="Calibri" w:eastAsia="Calibri" w:hAnsi="Calibri"/>
      <w:lang w:val="x-none" w:eastAsia="x-none"/>
    </w:rPr>
  </w:style>
  <w:style w:type="character" w:customStyle="1" w:styleId="ListaszerbekezdsChar">
    <w:name w:val="Listaszerű bekezdés Char"/>
    <w:aliases w:val="Számozott lista 1 Char,lista_2 Char,Welt L Char,bekezdés1 Char,Bullet List Char,FooterText Char,numbered Char,Paragraphe de liste1 Char,Bulletr List Paragraph Char,列出段落 Char,列出段落1 Char,Listeafsnit1 Char,Parágrafo da Lista1 Char"/>
    <w:link w:val="Listaszerbekezds"/>
    <w:uiPriority w:val="34"/>
    <w:qFormat/>
    <w:locked/>
    <w:rsid w:val="00E70498"/>
    <w:rPr>
      <w:rFonts w:ascii="Calibri" w:eastAsia="Calibri" w:hAnsi="Calibri" w:cs="Times New Roman"/>
      <w:sz w:val="20"/>
      <w:szCs w:val="20"/>
      <w:lang w:val="x-none" w:eastAsia="x-none"/>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zövegtörzs Char Char"/>
    <w:basedOn w:val="Norml"/>
    <w:link w:val="SzvegtrzsChar"/>
    <w:rsid w:val="00E70498"/>
    <w:pPr>
      <w:widowControl w:val="0"/>
      <w:jc w:val="both"/>
    </w:pPr>
    <w:rPr>
      <w:rFonts w:ascii="Frutiger Linotype" w:hAnsi="Frutiger Linotype"/>
      <w:lang w:val="x-none"/>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rsid w:val="00E70498"/>
    <w:rPr>
      <w:rFonts w:ascii="Frutiger Linotype" w:eastAsia="Times New Roman" w:hAnsi="Frutiger Linotype" w:cs="Times New Roman"/>
      <w:sz w:val="20"/>
      <w:szCs w:val="20"/>
      <w:lang w:val="x-none" w:eastAsia="hu-HU"/>
    </w:rPr>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uiPriority w:val="99"/>
    <w:rsid w:val="00E70498"/>
    <w:rPr>
      <w:rFonts w:cs="Times New Roman"/>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E70498"/>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E70498"/>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E70498"/>
    <w:pPr>
      <w:snapToGrid w:val="0"/>
      <w:spacing w:before="120" w:line="360" w:lineRule="auto"/>
      <w:jc w:val="both"/>
    </w:pPr>
    <w:rPr>
      <w:rFonts w:ascii="Arial" w:hAnsi="Arial" w:cs="Arial"/>
      <w:sz w:val="24"/>
      <w:szCs w:val="24"/>
    </w:rPr>
  </w:style>
  <w:style w:type="paragraph" w:styleId="Alcm">
    <w:name w:val="Subtitle"/>
    <w:basedOn w:val="Norml"/>
    <w:next w:val="Norml"/>
    <w:link w:val="AlcmChar"/>
    <w:qFormat/>
    <w:rsid w:val="00E70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rsid w:val="00E70498"/>
    <w:rPr>
      <w:rFonts w:eastAsiaTheme="minorEastAsia"/>
      <w:color w:val="5A5A5A" w:themeColor="text1" w:themeTint="A5"/>
      <w:spacing w:val="15"/>
      <w:lang w:eastAsia="hu-HU"/>
    </w:rPr>
  </w:style>
  <w:style w:type="character" w:styleId="Finomkiemels">
    <w:name w:val="Subtle Emphasis"/>
    <w:basedOn w:val="Bekezdsalapbettpusa"/>
    <w:uiPriority w:val="19"/>
    <w:qFormat/>
    <w:rsid w:val="00E704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1470</Words>
  <Characters>10147</Characters>
  <Application>Microsoft Office Word</Application>
  <DocSecurity>0</DocSecurity>
  <Lines>84</Lines>
  <Paragraphs>23</Paragraphs>
  <ScaleCrop>false</ScaleCrop>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2</cp:revision>
  <dcterms:created xsi:type="dcterms:W3CDTF">2019-03-06T11:48:00Z</dcterms:created>
  <dcterms:modified xsi:type="dcterms:W3CDTF">2019-03-06T11:51:00Z</dcterms:modified>
</cp:coreProperties>
</file>